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8206"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ZAŁĄCZNIK NR 5 DO SIWZ</w:t>
      </w:r>
    </w:p>
    <w:p w14:paraId="0A00D5C2"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152215"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WZÓR UMOWY</w:t>
      </w:r>
    </w:p>
    <w:p w14:paraId="0EC958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5D638F" w14:textId="74A3F5C4" w:rsidR="00AB07EA" w:rsidRPr="005F5653" w:rsidRDefault="006C5027" w:rsidP="00AB07EA">
      <w:pPr>
        <w:spacing w:line="360" w:lineRule="auto"/>
        <w:jc w:val="both"/>
        <w:rPr>
          <w:rFonts w:ascii="Cambria" w:hAnsi="Cambria" w:cs="Times New Roman"/>
          <w:sz w:val="22"/>
          <w:szCs w:val="22"/>
        </w:rPr>
      </w:pPr>
      <w:r>
        <w:rPr>
          <w:rFonts w:ascii="Cambria" w:hAnsi="Cambria" w:cs="Times New Roman"/>
          <w:sz w:val="22"/>
          <w:szCs w:val="22"/>
        </w:rPr>
        <w:t>z</w:t>
      </w:r>
      <w:r w:rsidR="00AB07EA" w:rsidRPr="005F5653">
        <w:rPr>
          <w:rFonts w:ascii="Cambria" w:hAnsi="Cambria" w:cs="Times New Roman"/>
          <w:sz w:val="22"/>
          <w:szCs w:val="22"/>
        </w:rPr>
        <w:t xml:space="preserve">awarta w dniu ……………………………………. w </w:t>
      </w:r>
      <w:r w:rsidR="00EF7AD4">
        <w:rPr>
          <w:rFonts w:ascii="Cambria" w:hAnsi="Cambria" w:cs="Times New Roman"/>
          <w:sz w:val="22"/>
          <w:szCs w:val="22"/>
        </w:rPr>
        <w:t>Myszkowie</w:t>
      </w:r>
      <w:r w:rsidR="00AB07EA" w:rsidRPr="005F5653">
        <w:rPr>
          <w:rFonts w:ascii="Cambria" w:hAnsi="Cambria" w:cs="Times New Roman"/>
          <w:sz w:val="22"/>
          <w:szCs w:val="22"/>
        </w:rPr>
        <w:t xml:space="preserve"> pomiędzy:</w:t>
      </w:r>
    </w:p>
    <w:p w14:paraId="62C1412F" w14:textId="77777777" w:rsidR="00D7698B" w:rsidRDefault="00D7698B" w:rsidP="00D7698B">
      <w:pPr>
        <w:pStyle w:val="Standard"/>
        <w:spacing w:line="360" w:lineRule="auto"/>
        <w:jc w:val="both"/>
        <w:rPr>
          <w:rFonts w:cs="Times New Roman"/>
          <w:bCs/>
          <w:color w:val="000000"/>
          <w:sz w:val="22"/>
          <w:szCs w:val="22"/>
          <w:lang w:eastAsia="pl-PL"/>
        </w:rPr>
      </w:pPr>
    </w:p>
    <w:p w14:paraId="3EEBB60A" w14:textId="77777777"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Przedsiębiorstwem Usług Komunalnych "</w:t>
      </w:r>
      <w:proofErr w:type="spellStart"/>
      <w:r w:rsidRPr="00EF7AD4">
        <w:rPr>
          <w:rFonts w:asciiTheme="majorHAnsi" w:hAnsiTheme="majorHAnsi"/>
          <w:sz w:val="22"/>
          <w:szCs w:val="22"/>
        </w:rPr>
        <w:t>SANiKO</w:t>
      </w:r>
      <w:proofErr w:type="spellEnd"/>
      <w:r w:rsidRPr="00EF7AD4">
        <w:rPr>
          <w:rFonts w:asciiTheme="majorHAnsi" w:hAnsiTheme="majorHAnsi"/>
          <w:sz w:val="22"/>
          <w:szCs w:val="22"/>
        </w:rPr>
        <w:t>" Spółka z ograniczoną odpowiedzialnością z siedzibą w Myszkowie (kod: 42-300) przy ul. B. Prusa 70, przedsiębiorcą zarejestrowanym pod numerem KRS 0000113756 w Sądzie Rejonowym w Częstochowie, XVII Wydział Gospodarczy, o kapitale zakładowym 3.909.020,00 PLN,  REGON:150365691,</w:t>
      </w:r>
    </w:p>
    <w:p w14:paraId="73B37093" w14:textId="77777777"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NIP : 577-16-73-679</w:t>
      </w:r>
    </w:p>
    <w:p w14:paraId="45F2BA87" w14:textId="77777777"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 xml:space="preserve"> zwanym w dalszej części umowy Zamawiającym, którego reprezentuje:</w:t>
      </w:r>
    </w:p>
    <w:p w14:paraId="0BEAA217" w14:textId="2E18E203" w:rsidR="00EF7AD4" w:rsidRPr="00EF7AD4" w:rsidRDefault="00EF7AD4" w:rsidP="00EF7AD4">
      <w:pPr>
        <w:tabs>
          <w:tab w:val="left" w:pos="720"/>
        </w:tabs>
        <w:autoSpaceDE w:val="0"/>
        <w:spacing w:line="360" w:lineRule="auto"/>
        <w:jc w:val="both"/>
        <w:rPr>
          <w:rFonts w:asciiTheme="majorHAnsi" w:hAnsiTheme="majorHAnsi"/>
          <w:bCs/>
          <w:sz w:val="22"/>
          <w:szCs w:val="22"/>
        </w:rPr>
      </w:pPr>
      <w:r>
        <w:rPr>
          <w:rFonts w:asciiTheme="majorHAnsi" w:hAnsiTheme="majorHAnsi"/>
          <w:bCs/>
          <w:sz w:val="22"/>
          <w:szCs w:val="22"/>
        </w:rPr>
        <w:t xml:space="preserve">      </w:t>
      </w:r>
      <w:r w:rsidRPr="00EF7AD4">
        <w:rPr>
          <w:rFonts w:asciiTheme="majorHAnsi" w:hAnsiTheme="majorHAnsi"/>
          <w:bCs/>
          <w:sz w:val="22"/>
          <w:szCs w:val="22"/>
        </w:rPr>
        <w:t>1.</w:t>
      </w:r>
      <w:r>
        <w:rPr>
          <w:rFonts w:asciiTheme="majorHAnsi" w:hAnsiTheme="majorHAnsi"/>
          <w:bCs/>
          <w:sz w:val="22"/>
          <w:szCs w:val="22"/>
        </w:rPr>
        <w:t xml:space="preserve">   </w:t>
      </w:r>
      <w:r w:rsidRPr="00EF7AD4">
        <w:rPr>
          <w:rFonts w:asciiTheme="majorHAnsi" w:hAnsiTheme="majorHAnsi"/>
          <w:bCs/>
          <w:sz w:val="22"/>
          <w:szCs w:val="22"/>
        </w:rPr>
        <w:t xml:space="preserve">Janusz </w:t>
      </w:r>
      <w:proofErr w:type="spellStart"/>
      <w:r w:rsidRPr="00EF7AD4">
        <w:rPr>
          <w:rFonts w:asciiTheme="majorHAnsi" w:hAnsiTheme="majorHAnsi"/>
          <w:bCs/>
          <w:sz w:val="22"/>
          <w:szCs w:val="22"/>
        </w:rPr>
        <w:t>Trąbski</w:t>
      </w:r>
      <w:proofErr w:type="spellEnd"/>
      <w:r w:rsidRPr="00EF7AD4">
        <w:rPr>
          <w:rFonts w:asciiTheme="majorHAnsi" w:hAnsiTheme="majorHAnsi"/>
          <w:bCs/>
          <w:sz w:val="22"/>
          <w:szCs w:val="22"/>
        </w:rPr>
        <w:t xml:space="preserve"> - Prezes Zarządu                                                                                                                                                                                                                                                                                                                                                                                                                                                                                                                                          </w:t>
      </w:r>
    </w:p>
    <w:p w14:paraId="4359060D" w14:textId="77777777" w:rsidR="00EF7AD4" w:rsidRPr="00EF7AD4" w:rsidRDefault="00EF7AD4" w:rsidP="00EF7AD4">
      <w:pPr>
        <w:autoSpaceDE w:val="0"/>
        <w:spacing w:line="360" w:lineRule="auto"/>
        <w:jc w:val="both"/>
        <w:rPr>
          <w:rFonts w:asciiTheme="majorHAnsi" w:hAnsiTheme="majorHAnsi"/>
          <w:bCs/>
          <w:sz w:val="22"/>
          <w:szCs w:val="22"/>
        </w:rPr>
      </w:pPr>
      <w:r w:rsidRPr="00EF7AD4">
        <w:rPr>
          <w:rFonts w:asciiTheme="majorHAnsi" w:hAnsiTheme="majorHAnsi"/>
          <w:bCs/>
          <w:sz w:val="22"/>
          <w:szCs w:val="22"/>
        </w:rPr>
        <w:t xml:space="preserve">      2.   Ewelina Kucharska - Prokurent</w:t>
      </w:r>
    </w:p>
    <w:p w14:paraId="4D404EEB" w14:textId="77777777" w:rsidR="00AB07EA" w:rsidRPr="005F5653" w:rsidRDefault="00AB07EA" w:rsidP="00EF7AD4">
      <w:pPr>
        <w:tabs>
          <w:tab w:val="left" w:pos="0"/>
        </w:tabs>
        <w:spacing w:line="360" w:lineRule="auto"/>
        <w:jc w:val="both"/>
        <w:rPr>
          <w:rFonts w:ascii="Cambria" w:hAnsi="Cambria" w:cs="Times New Roman"/>
          <w:b/>
          <w:sz w:val="22"/>
          <w:szCs w:val="22"/>
        </w:rPr>
      </w:pPr>
      <w:r w:rsidRPr="005F5653">
        <w:rPr>
          <w:rFonts w:ascii="Cambria" w:hAnsi="Cambria" w:cs="Times New Roman"/>
          <w:sz w:val="22"/>
          <w:szCs w:val="22"/>
        </w:rPr>
        <w:t>a</w:t>
      </w:r>
    </w:p>
    <w:p w14:paraId="37205E85"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w:t>
      </w:r>
    </w:p>
    <w:p w14:paraId="6FD6E34A" w14:textId="77777777" w:rsidR="00AB07EA" w:rsidRPr="005F5653" w:rsidRDefault="00AB07EA" w:rsidP="00AB07EA">
      <w:pPr>
        <w:tabs>
          <w:tab w:val="left" w:pos="0"/>
        </w:tabs>
        <w:spacing w:line="360" w:lineRule="auto"/>
        <w:jc w:val="both"/>
        <w:rPr>
          <w:rFonts w:ascii="Cambria" w:hAnsi="Cambria" w:cs="Times New Roman"/>
          <w:sz w:val="22"/>
          <w:szCs w:val="22"/>
        </w:rPr>
      </w:pPr>
      <w:r w:rsidRPr="005F5653">
        <w:rPr>
          <w:rFonts w:ascii="Cambria" w:hAnsi="Cambria" w:cs="Times New Roman"/>
          <w:sz w:val="22"/>
          <w:szCs w:val="22"/>
        </w:rPr>
        <w:t>zwanym dalej „</w:t>
      </w:r>
      <w:r w:rsidRPr="005F5653">
        <w:rPr>
          <w:rFonts w:ascii="Cambria" w:hAnsi="Cambria" w:cs="Times New Roman"/>
          <w:i/>
          <w:sz w:val="22"/>
          <w:szCs w:val="22"/>
        </w:rPr>
        <w:t>Wykonawcą</w:t>
      </w:r>
      <w:r w:rsidRPr="005F5653">
        <w:rPr>
          <w:rFonts w:ascii="Cambria" w:hAnsi="Cambria" w:cs="Times New Roman"/>
          <w:sz w:val="22"/>
          <w:szCs w:val="22"/>
        </w:rPr>
        <w:t xml:space="preserve"> ” </w:t>
      </w:r>
    </w:p>
    <w:p w14:paraId="21DA78F5" w14:textId="77777777" w:rsidR="00AB07EA" w:rsidRPr="005F5653" w:rsidRDefault="00AB07EA" w:rsidP="00AB07EA">
      <w:pPr>
        <w:tabs>
          <w:tab w:val="left" w:pos="0"/>
        </w:tabs>
        <w:spacing w:line="360" w:lineRule="auto"/>
        <w:jc w:val="both"/>
        <w:rPr>
          <w:rFonts w:ascii="Cambria" w:hAnsi="Cambria" w:cs="Times New Roman"/>
          <w:i/>
          <w:iCs/>
          <w:sz w:val="22"/>
          <w:szCs w:val="22"/>
        </w:rPr>
      </w:pPr>
    </w:p>
    <w:p w14:paraId="555F1835" w14:textId="7E3AB903" w:rsidR="00AB07EA" w:rsidRPr="005F5653" w:rsidRDefault="00AB07EA" w:rsidP="00AB07EA">
      <w:pPr>
        <w:pStyle w:val="Nagwek7"/>
        <w:tabs>
          <w:tab w:val="left" w:pos="0"/>
        </w:tabs>
        <w:spacing w:line="360" w:lineRule="auto"/>
        <w:jc w:val="both"/>
        <w:rPr>
          <w:rFonts w:ascii="Cambria" w:hAnsi="Cambria" w:cs="Times New Roman"/>
          <w:b w:val="0"/>
          <w:bCs w:val="0"/>
          <w:sz w:val="22"/>
          <w:szCs w:val="22"/>
        </w:rPr>
      </w:pPr>
      <w:r w:rsidRPr="005F5653">
        <w:rPr>
          <w:rFonts w:ascii="Cambria" w:hAnsi="Cambria" w:cs="Times New Roman"/>
          <w:b w:val="0"/>
          <w:bCs w:val="0"/>
          <w:sz w:val="22"/>
          <w:szCs w:val="22"/>
        </w:rPr>
        <w:t>w rezultacie dokonania wyboru Wykonawcy na podstawie ustawy z dnia 29 stycznia 2004 r. Prawo zamówień publicznych w trybie przetargu nieograniczonego</w:t>
      </w:r>
      <w:r w:rsidR="00D7698B">
        <w:rPr>
          <w:rFonts w:ascii="Cambria" w:hAnsi="Cambria" w:cs="Times New Roman"/>
          <w:b w:val="0"/>
          <w:bCs w:val="0"/>
          <w:sz w:val="22"/>
          <w:szCs w:val="22"/>
        </w:rPr>
        <w:t xml:space="preserve"> (</w:t>
      </w:r>
      <w:r w:rsidR="00EF7AD4">
        <w:rPr>
          <w:rFonts w:ascii="Cambria" w:hAnsi="Cambria" w:cs="Times New Roman"/>
          <w:b w:val="0"/>
          <w:bCs w:val="0"/>
          <w:sz w:val="22"/>
          <w:szCs w:val="22"/>
        </w:rPr>
        <w:t>ZK</w:t>
      </w:r>
      <w:r w:rsidR="00D7698B">
        <w:rPr>
          <w:rFonts w:ascii="Cambria" w:hAnsi="Cambria" w:cs="Times New Roman"/>
          <w:b w:val="0"/>
          <w:bCs w:val="0"/>
          <w:sz w:val="22"/>
          <w:szCs w:val="22"/>
        </w:rPr>
        <w:t>/</w:t>
      </w:r>
      <w:r w:rsidR="006C5027">
        <w:rPr>
          <w:rFonts w:ascii="Cambria" w:hAnsi="Cambria" w:cs="Times New Roman"/>
          <w:b w:val="0"/>
          <w:bCs w:val="0"/>
          <w:sz w:val="22"/>
          <w:szCs w:val="22"/>
        </w:rPr>
        <w:t>11</w:t>
      </w:r>
      <w:r w:rsidR="00D7698B">
        <w:rPr>
          <w:rFonts w:ascii="Cambria" w:hAnsi="Cambria" w:cs="Times New Roman"/>
          <w:b w:val="0"/>
          <w:bCs w:val="0"/>
          <w:sz w:val="22"/>
          <w:szCs w:val="22"/>
        </w:rPr>
        <w:t>/201</w:t>
      </w:r>
      <w:r w:rsidR="006C5027">
        <w:rPr>
          <w:rFonts w:ascii="Cambria" w:hAnsi="Cambria" w:cs="Times New Roman"/>
          <w:b w:val="0"/>
          <w:bCs w:val="0"/>
          <w:sz w:val="22"/>
          <w:szCs w:val="22"/>
        </w:rPr>
        <w:t>8)</w:t>
      </w:r>
      <w:r w:rsidRPr="005F5653">
        <w:rPr>
          <w:rFonts w:ascii="Cambria" w:hAnsi="Cambria" w:cs="Times New Roman"/>
          <w:b w:val="0"/>
          <w:bCs w:val="0"/>
          <w:sz w:val="22"/>
          <w:szCs w:val="22"/>
        </w:rPr>
        <w:t xml:space="preserve"> została zawarta umowa następującej treści:</w:t>
      </w:r>
    </w:p>
    <w:p w14:paraId="3C3094DA"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2ECB42BE"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 1</w:t>
      </w:r>
    </w:p>
    <w:p w14:paraId="46CC3ACE" w14:textId="5CBCC9A2"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zobowiązuje się sukcesywnie dostarczać olej napędowy odpowiadający wymaganiom jakościowym według Polskiej Normy PN-EN 590 lub normy równoważnej. </w:t>
      </w:r>
      <w:r w:rsidR="00710168" w:rsidRPr="00BC2925">
        <w:rPr>
          <w:rFonts w:ascii="Cambria" w:hAnsi="Cambria" w:cs="Times New Roman"/>
          <w:sz w:val="22"/>
          <w:szCs w:val="22"/>
        </w:rPr>
        <w:t>Szacowane zapotrzebowanie na olej napędowy w</w:t>
      </w:r>
      <w:r w:rsidR="00B60FF3">
        <w:rPr>
          <w:rFonts w:ascii="Cambria" w:hAnsi="Cambria" w:cs="Times New Roman"/>
          <w:sz w:val="22"/>
          <w:szCs w:val="22"/>
        </w:rPr>
        <w:t xml:space="preserve"> okresie objętym umową wynosi </w:t>
      </w:r>
      <w:r w:rsidR="00C8739D">
        <w:rPr>
          <w:rFonts w:ascii="Cambria" w:hAnsi="Cambria" w:cs="Times New Roman"/>
          <w:sz w:val="22"/>
          <w:szCs w:val="22"/>
        </w:rPr>
        <w:t>90</w:t>
      </w:r>
      <w:r w:rsidR="00710168" w:rsidRPr="00BC2925">
        <w:rPr>
          <w:rFonts w:ascii="Cambria" w:hAnsi="Cambria" w:cs="Times New Roman"/>
          <w:sz w:val="22"/>
          <w:szCs w:val="22"/>
        </w:rPr>
        <w:t>.000 litrów.</w:t>
      </w:r>
      <w:r w:rsidR="00B60FF3">
        <w:rPr>
          <w:rFonts w:ascii="Cambria" w:hAnsi="Cambria" w:cs="Times New Roman"/>
          <w:sz w:val="22"/>
          <w:szCs w:val="22"/>
        </w:rPr>
        <w:t xml:space="preserve"> </w:t>
      </w:r>
      <w:r w:rsidRPr="005F5653">
        <w:rPr>
          <w:rFonts w:ascii="Cambria" w:hAnsi="Cambria" w:cs="Times New Roman"/>
          <w:sz w:val="22"/>
          <w:szCs w:val="22"/>
        </w:rPr>
        <w:t xml:space="preserve">Zamawiający zobowiązuje się udostępnić zbiorniki paliwa znajdujące się na terenie </w:t>
      </w:r>
      <w:r w:rsidR="00C8739D">
        <w:rPr>
          <w:rFonts w:ascii="Cambria" w:hAnsi="Cambria" w:cs="Times New Roman"/>
          <w:sz w:val="22"/>
          <w:szCs w:val="22"/>
        </w:rPr>
        <w:t>Przedsiębiorstwa Usług Komunalnych „</w:t>
      </w:r>
      <w:proofErr w:type="spellStart"/>
      <w:r w:rsidR="00C8739D">
        <w:rPr>
          <w:rFonts w:ascii="Cambria" w:hAnsi="Cambria" w:cs="Times New Roman"/>
          <w:sz w:val="22"/>
          <w:szCs w:val="22"/>
        </w:rPr>
        <w:t>SANiKO</w:t>
      </w:r>
      <w:proofErr w:type="spellEnd"/>
      <w:r w:rsidR="00C8739D">
        <w:rPr>
          <w:rFonts w:ascii="Cambria" w:hAnsi="Cambria" w:cs="Times New Roman"/>
          <w:sz w:val="22"/>
          <w:szCs w:val="22"/>
        </w:rPr>
        <w:t>” Sp. z o. o. w Myszkowie ul. Prusa 70</w:t>
      </w:r>
      <w:r w:rsidRPr="005F5653">
        <w:rPr>
          <w:rFonts w:ascii="Cambria" w:hAnsi="Cambria" w:cs="Times New Roman"/>
          <w:sz w:val="22"/>
          <w:szCs w:val="22"/>
        </w:rPr>
        <w:t xml:space="preserve"> celem umożliwienia dostawy oleju napędowego przez Wykonawcę.</w:t>
      </w:r>
    </w:p>
    <w:p w14:paraId="23F8CB20" w14:textId="6A633E48"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bCs/>
          <w:sz w:val="22"/>
          <w:szCs w:val="22"/>
        </w:rPr>
        <w:t>Podana</w:t>
      </w:r>
      <w:r w:rsidR="00021203">
        <w:rPr>
          <w:rFonts w:ascii="Cambria" w:hAnsi="Cambria" w:cs="Times New Roman"/>
          <w:bCs/>
          <w:sz w:val="22"/>
          <w:szCs w:val="22"/>
        </w:rPr>
        <w:t xml:space="preserve"> w ust. 1</w:t>
      </w:r>
      <w:r w:rsidR="005956A3">
        <w:rPr>
          <w:rFonts w:ascii="Cambria" w:hAnsi="Cambria" w:cs="Times New Roman"/>
          <w:bCs/>
          <w:sz w:val="22"/>
          <w:szCs w:val="22"/>
        </w:rPr>
        <w:t xml:space="preserve"> </w:t>
      </w:r>
      <w:r w:rsidRPr="005F5653">
        <w:rPr>
          <w:rFonts w:ascii="Cambria" w:hAnsi="Cambria" w:cs="Times New Roman"/>
          <w:sz w:val="22"/>
          <w:szCs w:val="22"/>
        </w:rPr>
        <w:t xml:space="preserve">ilość oleju napędowego jest maksymalna (nie może ulec przekroczeniu), którą Zamawiający może zakupić w </w:t>
      </w:r>
      <w:r w:rsidR="001C6BE1">
        <w:rPr>
          <w:rFonts w:ascii="Cambria" w:hAnsi="Cambria" w:cs="Times New Roman"/>
          <w:sz w:val="22"/>
          <w:szCs w:val="22"/>
        </w:rPr>
        <w:t>czasie obowiązywania umowy</w:t>
      </w:r>
      <w:r w:rsidRPr="005F5653">
        <w:rPr>
          <w:rFonts w:ascii="Cambria" w:hAnsi="Cambria" w:cs="Times New Roman"/>
          <w:sz w:val="22"/>
          <w:szCs w:val="22"/>
        </w:rPr>
        <w:t>.</w:t>
      </w:r>
    </w:p>
    <w:p w14:paraId="1A955FBF" w14:textId="77777777"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Na wniosek Zamawiającego, do każdej dostawy paliwa, stanowiącego przedmiot zamówienia, Wykonawca dostarczy dokument dotyczący jakości danej partii paliwa, w szczególności świadectwo jakości w oryginale lub potwierdzonej kopii, list przewozowy wydany przez magazyn (skład podatkowy) zawierający datę i godzinę załadunku, numer </w:t>
      </w:r>
      <w:r w:rsidRPr="005F5653">
        <w:rPr>
          <w:rFonts w:ascii="Cambria" w:hAnsi="Cambria" w:cs="Times New Roman"/>
          <w:sz w:val="22"/>
          <w:szCs w:val="22"/>
        </w:rPr>
        <w:lastRenderedPageBreak/>
        <w:t>rejestracyjny cysterny dostarczającej paliwo, nazwisko kierowcy dokonującego załadunku cysterny. Dokumenty wskazane powyżej mają charakter przykładowy i nie enumeratywny.</w:t>
      </w:r>
    </w:p>
    <w:p w14:paraId="6F86E30C"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Dostawa oleju napędowego nie może odbyć się później niż 24 godziny od momentu załadunku cysterny na magazynie (składzie podatkowym). </w:t>
      </w:r>
      <w:r w:rsidRPr="005F5653">
        <w:rPr>
          <w:rFonts w:ascii="Cambria" w:hAnsi="Cambria"/>
          <w:sz w:val="22"/>
          <w:szCs w:val="22"/>
        </w:rPr>
        <w:t>Jednorazowa ilość dostarczanego oleju napędowego będzie nie mniejsza niż 10</w:t>
      </w:r>
      <w:r w:rsidR="00A45BF1">
        <w:rPr>
          <w:rFonts w:ascii="Cambria" w:hAnsi="Cambria"/>
          <w:sz w:val="22"/>
          <w:szCs w:val="22"/>
        </w:rPr>
        <w:t>00 litrów i nie większa niż 5000</w:t>
      </w:r>
      <w:r w:rsidRPr="005F5653">
        <w:rPr>
          <w:rFonts w:ascii="Cambria" w:hAnsi="Cambria"/>
          <w:sz w:val="22"/>
          <w:szCs w:val="22"/>
        </w:rPr>
        <w:t xml:space="preserve"> litrów.</w:t>
      </w:r>
    </w:p>
    <w:p w14:paraId="24C13A33"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Odbiór dostarczonego przez Wykonawcę, do zbiorników paliwa oleju napędowego zostanie każdorazowo potwierdzony dokumentem WZ podpisanym przez osoby uprawnione przez Zamawiającego. Po podpisaniu dokumentu WZ olej napędowy jest własnością Zamawiającego, lecz przewłaszczonym na zabezpieczenie mocą niniejszej umowy na Wykonawcę, jako zabezpieczenie zobowiązań Zamawiającego.</w:t>
      </w:r>
    </w:p>
    <w:p w14:paraId="23E26D4D"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obowiązany jest do zapewnienia dostaw, celem ciągłego zaspokojenia potrzeb Zamawiającego na paliwo stanowiące przedmiot zamówienia, po każdorazowym złożeniu telefonicznego zamówienia </w:t>
      </w:r>
      <w:r w:rsidR="000F7E0B">
        <w:rPr>
          <w:rFonts w:ascii="Cambria" w:hAnsi="Cambria" w:cs="Times New Roman"/>
          <w:sz w:val="22"/>
          <w:szCs w:val="22"/>
        </w:rPr>
        <w:t xml:space="preserve">przez </w:t>
      </w:r>
      <w:r w:rsidRPr="005F5653">
        <w:rPr>
          <w:rFonts w:ascii="Cambria" w:hAnsi="Cambria" w:cs="Times New Roman"/>
          <w:sz w:val="22"/>
          <w:szCs w:val="22"/>
        </w:rPr>
        <w:t xml:space="preserve">Zamawiającego potwierdzonego faksem w terminie </w:t>
      </w:r>
      <w:r w:rsidR="007F268B">
        <w:rPr>
          <w:rFonts w:ascii="Cambria" w:hAnsi="Cambria" w:cs="Times New Roman"/>
          <w:sz w:val="22"/>
          <w:szCs w:val="22"/>
        </w:rPr>
        <w:t>do 48</w:t>
      </w:r>
      <w:r w:rsidRPr="005F5653">
        <w:rPr>
          <w:rFonts w:ascii="Cambria" w:hAnsi="Cambria" w:cs="Times New Roman"/>
          <w:sz w:val="22"/>
          <w:szCs w:val="22"/>
        </w:rPr>
        <w:t xml:space="preserve"> godzin od telefonicznego złożenia zamówienia. Zamawiający decyduje o terminie i ilości dostarczonego oleju napędowego do zbiorników paliwa przez okres obowiązywania zawartej umowy. </w:t>
      </w:r>
    </w:p>
    <w:p w14:paraId="4087F458"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wymaga realizacji dostaw przez Wykonawcę auto cysterną wyposażoną w pompę lub dystrybutor, spełniający wszelkie wymagania obowiązującego prawa. Pojazd, którym realizowane będą dostawy paliw, winien być wyposażony w legalizowane urządzenia pomiarowe mierzące ilość zrzutu paliwa do zbiornika magazynowego.</w:t>
      </w:r>
    </w:p>
    <w:p w14:paraId="3AB5B7D9"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zapewni organizację w celu realizacji przez Wykonawcę bezpiecznych dostaw oleju napędowego wraz z przepompowaniem go do zbiorników paliwa znajdujących się na terenie siedziby Zamawiającego.</w:t>
      </w:r>
    </w:p>
    <w:p w14:paraId="011844C1" w14:textId="71963D4E"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ustala iż dostawy oleju napędowego mogą być realizowane tylko i wyłącznie w godz. 7:00-15:00 w dni robocze</w:t>
      </w:r>
      <w:r w:rsidR="00CA05E1">
        <w:rPr>
          <w:rFonts w:ascii="Cambria" w:hAnsi="Cambria" w:cs="Times New Roman"/>
          <w:sz w:val="22"/>
          <w:szCs w:val="22"/>
        </w:rPr>
        <w:t xml:space="preserve"> z wyłączeniem dni ustawowo wolnych od pracy</w:t>
      </w:r>
      <w:r w:rsidRPr="005F5653">
        <w:rPr>
          <w:rFonts w:ascii="Cambria" w:hAnsi="Cambria" w:cs="Times New Roman"/>
          <w:sz w:val="22"/>
          <w:szCs w:val="22"/>
        </w:rPr>
        <w:t>.</w:t>
      </w:r>
    </w:p>
    <w:p w14:paraId="1B1253D1" w14:textId="77777777" w:rsidR="00710168" w:rsidRPr="005F5653" w:rsidRDefault="00710168" w:rsidP="00710168">
      <w:pPr>
        <w:pStyle w:val="Tekstpodstawowy21"/>
        <w:spacing w:line="360" w:lineRule="auto"/>
        <w:ind w:left="4085" w:firstLine="169"/>
        <w:rPr>
          <w:rFonts w:ascii="Cambria" w:hAnsi="Cambria" w:cs="Times New Roman"/>
          <w:b/>
          <w:bCs/>
          <w:sz w:val="22"/>
          <w:szCs w:val="22"/>
        </w:rPr>
      </w:pPr>
      <w:r w:rsidRPr="005F5653">
        <w:rPr>
          <w:rFonts w:ascii="Cambria" w:hAnsi="Cambria" w:cs="Times New Roman"/>
          <w:b/>
          <w:bCs/>
          <w:sz w:val="22"/>
          <w:szCs w:val="22"/>
        </w:rPr>
        <w:t>§ 2</w:t>
      </w:r>
    </w:p>
    <w:p w14:paraId="29263924" w14:textId="454503A6"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t xml:space="preserve">Zamawiający korzystając z prawa opcji określonego w art. 34 ust. 5 ustawy z dnia 29 stycznia 2004 r. Prawo zamówień publicznych określił maksymalną ilość przedmiotu zamówienia na </w:t>
      </w:r>
      <w:r w:rsidR="00CA05E1">
        <w:rPr>
          <w:rFonts w:asciiTheme="majorHAnsi" w:eastAsiaTheme="minorEastAsia" w:hAnsiTheme="majorHAnsi" w:cstheme="minorHAnsi"/>
          <w:sz w:val="22"/>
          <w:szCs w:val="22"/>
          <w:lang w:eastAsia="en-US" w:bidi="en-US"/>
        </w:rPr>
        <w:t>90</w:t>
      </w:r>
      <w:r w:rsidRPr="00311977">
        <w:rPr>
          <w:rFonts w:asciiTheme="majorHAnsi" w:eastAsiaTheme="minorEastAsia" w:hAnsiTheme="majorHAnsi" w:cstheme="minorHAnsi"/>
          <w:sz w:val="22"/>
          <w:szCs w:val="22"/>
          <w:lang w:eastAsia="en-US" w:bidi="en-US"/>
        </w:rPr>
        <w:t xml:space="preserve">.000 litrów oleju napędowego, jednocześnie wskazuje, korzystając z prawa opcji, minimalny zakres przedmiotu zamówienia który Wykonawca jest zobowiązany zrealizować („zamówienie podstawowe”) na </w:t>
      </w:r>
      <w:r w:rsidR="00CA05E1">
        <w:rPr>
          <w:rFonts w:asciiTheme="majorHAnsi" w:eastAsiaTheme="minorEastAsia" w:hAnsiTheme="majorHAnsi" w:cstheme="minorHAnsi"/>
          <w:sz w:val="22"/>
          <w:szCs w:val="22"/>
          <w:lang w:eastAsia="en-US" w:bidi="en-US"/>
        </w:rPr>
        <w:t>50</w:t>
      </w:r>
      <w:r w:rsidRPr="00311977">
        <w:rPr>
          <w:rFonts w:asciiTheme="majorHAnsi" w:eastAsiaTheme="minorEastAsia" w:hAnsiTheme="majorHAnsi" w:cstheme="minorHAnsi"/>
          <w:sz w:val="22"/>
          <w:szCs w:val="22"/>
          <w:lang w:eastAsia="en-US" w:bidi="en-US"/>
        </w:rPr>
        <w:t xml:space="preserve">.000 litrów oleju napędowego, oraz zamówienie objęte prawem opcji na </w:t>
      </w:r>
      <w:r w:rsidR="00CA05E1">
        <w:rPr>
          <w:rFonts w:asciiTheme="majorHAnsi" w:eastAsiaTheme="minorEastAsia" w:hAnsiTheme="majorHAnsi" w:cstheme="minorHAnsi"/>
          <w:sz w:val="22"/>
          <w:szCs w:val="22"/>
          <w:lang w:eastAsia="en-US" w:bidi="en-US"/>
        </w:rPr>
        <w:t>4</w:t>
      </w:r>
      <w:r w:rsidRPr="00311977">
        <w:rPr>
          <w:rFonts w:asciiTheme="majorHAnsi" w:eastAsiaTheme="minorEastAsia" w:hAnsiTheme="majorHAnsi" w:cstheme="minorHAnsi"/>
          <w:sz w:val="22"/>
          <w:szCs w:val="22"/>
          <w:lang w:eastAsia="en-US" w:bidi="en-US"/>
        </w:rPr>
        <w:t xml:space="preserve">0.000 litrów oleju napędowego. </w:t>
      </w:r>
    </w:p>
    <w:p w14:paraId="3A6AF29B" w14:textId="77777777"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t>W przypadku skorzystania przez Zamawiającego z prawa opcji Wykonawca będzie zobowiązany do dokonania dostaw oleju n</w:t>
      </w:r>
      <w:r w:rsidR="004E72A7" w:rsidRPr="00311977">
        <w:rPr>
          <w:rFonts w:asciiTheme="majorHAnsi" w:eastAsiaTheme="minorEastAsia" w:hAnsiTheme="majorHAnsi" w:cstheme="minorHAnsi"/>
          <w:sz w:val="22"/>
          <w:szCs w:val="22"/>
          <w:lang w:eastAsia="en-US" w:bidi="en-US"/>
        </w:rPr>
        <w:t>apędowego objętych prawem opcji.</w:t>
      </w:r>
    </w:p>
    <w:p w14:paraId="33675256" w14:textId="77777777" w:rsidR="00AB07EA" w:rsidRPr="00311977" w:rsidRDefault="00710168" w:rsidP="00916522">
      <w:pPr>
        <w:pStyle w:val="Tekstpodstawowy21"/>
        <w:numPr>
          <w:ilvl w:val="0"/>
          <w:numId w:val="15"/>
        </w:numPr>
        <w:spacing w:line="360" w:lineRule="auto"/>
        <w:ind w:left="426"/>
        <w:jc w:val="both"/>
        <w:rPr>
          <w:rFonts w:ascii="Cambria" w:hAnsi="Cambria" w:cs="Times New Roman"/>
          <w:sz w:val="22"/>
          <w:szCs w:val="22"/>
        </w:rPr>
      </w:pPr>
      <w:r w:rsidRPr="00311977">
        <w:rPr>
          <w:rFonts w:asciiTheme="majorHAnsi" w:eastAsiaTheme="minorEastAsia" w:hAnsiTheme="majorHAnsi" w:cstheme="minorHAnsi"/>
          <w:sz w:val="22"/>
          <w:szCs w:val="22"/>
          <w:lang w:eastAsia="en-US" w:bidi="en-US"/>
        </w:rPr>
        <w:lastRenderedPageBreak/>
        <w:t>Wykonawcy nie przysługuje żadne roszczenie w stosunku do Zamawiającego w przypadku, gdy Zamawiający z prawa opcji nie skorzysta. Realizacja zamówienia objętego opcją jest wyłącznie uprawnieniem Zamawiającego</w:t>
      </w:r>
      <w:r w:rsidR="004E72A7" w:rsidRPr="00311977">
        <w:rPr>
          <w:rFonts w:asciiTheme="majorHAnsi" w:eastAsiaTheme="minorEastAsia" w:hAnsiTheme="majorHAnsi" w:cstheme="minorHAnsi"/>
          <w:sz w:val="22"/>
          <w:szCs w:val="22"/>
          <w:lang w:eastAsia="en-US" w:bidi="en-US"/>
        </w:rPr>
        <w:t>.</w:t>
      </w:r>
    </w:p>
    <w:p w14:paraId="1DCE8B94" w14:textId="77777777" w:rsidR="00710168" w:rsidRPr="005F5653" w:rsidRDefault="00710168" w:rsidP="00AB07EA">
      <w:pPr>
        <w:pStyle w:val="Tekstpodstawowy21"/>
        <w:spacing w:line="360" w:lineRule="auto"/>
        <w:ind w:left="180"/>
        <w:jc w:val="both"/>
        <w:rPr>
          <w:rFonts w:ascii="Cambria" w:hAnsi="Cambria" w:cs="Times New Roman"/>
          <w:sz w:val="22"/>
          <w:szCs w:val="22"/>
        </w:rPr>
      </w:pPr>
    </w:p>
    <w:p w14:paraId="17CD7A8B"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3</w:t>
      </w:r>
    </w:p>
    <w:p w14:paraId="40E2EEC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w:t>
      </w:r>
    </w:p>
    <w:p w14:paraId="5CF0132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iż olej napędowy nie odpowiada wymaganiom jakościowym zgodnie z obowiązującymi normami, Zamawiający zastrzega sobie prawo wykonania badań laboratoryjnych paliwa na koszt Wykonawcy.</w:t>
      </w:r>
    </w:p>
    <w:p w14:paraId="011C83FC"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przez Zamawiającego, iż przedmiot umowy posiada wady, Wykonawca będzie zobowiązany do dokonania na własny koszt jego wymiany na niewadliwy i naprawy skutków tych wad.</w:t>
      </w:r>
    </w:p>
    <w:p w14:paraId="3E001DD5" w14:textId="77777777" w:rsidR="00AB07EA" w:rsidRPr="005F5653" w:rsidRDefault="00AB07EA" w:rsidP="00AB07EA">
      <w:pPr>
        <w:spacing w:line="360" w:lineRule="auto"/>
        <w:ind w:left="426"/>
        <w:jc w:val="both"/>
        <w:rPr>
          <w:rFonts w:ascii="Cambria" w:hAnsi="Cambria" w:cs="Times New Roman"/>
          <w:sz w:val="22"/>
          <w:szCs w:val="22"/>
        </w:rPr>
      </w:pPr>
    </w:p>
    <w:p w14:paraId="25855291"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4</w:t>
      </w:r>
    </w:p>
    <w:p w14:paraId="06BD4FFC"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Rozliczenia między stronami będą dokonywane na podstawie faktury VAT wystawionej przez Wykonawcę w oparciu o dowód WZ przyjęcia paliwa wypełniany w trakcie dostawy paliwa przez Zamawiającego.</w:t>
      </w:r>
    </w:p>
    <w:p w14:paraId="27B218B7"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do zapłaty faktury VAT w terminie 14 dni od dnia jej otrzymania,</w:t>
      </w:r>
      <w:r w:rsidRPr="005F5653">
        <w:rPr>
          <w:rFonts w:ascii="Cambria" w:hAnsi="Cambria" w:cs="Times New Roman"/>
          <w:sz w:val="22"/>
          <w:szCs w:val="22"/>
        </w:rPr>
        <w:t xml:space="preserve"> po zrealizowaniu i odebraniu partii towaru,</w:t>
      </w:r>
      <w:r w:rsidRPr="005F5653">
        <w:rPr>
          <w:rFonts w:ascii="Cambria" w:eastAsia="Calibri" w:hAnsi="Cambria" w:cs="Times New Roman"/>
          <w:sz w:val="22"/>
          <w:szCs w:val="22"/>
        </w:rPr>
        <w:t xml:space="preserve"> na numer rachunku bankowego Wykonawcy………………………………..........................................................................</w:t>
      </w:r>
    </w:p>
    <w:p w14:paraId="766AF7B9"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 xml:space="preserve">Nieterminowe regulowanie faktur spowoduje naliczenie odsetek ustawowych </w:t>
      </w:r>
      <w:r w:rsidR="006410FC">
        <w:rPr>
          <w:rFonts w:ascii="Cambria" w:eastAsia="Calibri" w:hAnsi="Cambria" w:cs="Times New Roman"/>
          <w:sz w:val="22"/>
          <w:szCs w:val="22"/>
        </w:rPr>
        <w:t xml:space="preserve">za opóźnienie w transakcjach handlowych </w:t>
      </w:r>
      <w:r w:rsidRPr="005F5653">
        <w:rPr>
          <w:rFonts w:ascii="Cambria" w:eastAsia="Calibri" w:hAnsi="Cambria" w:cs="Times New Roman"/>
          <w:sz w:val="22"/>
          <w:szCs w:val="22"/>
        </w:rPr>
        <w:t>przez Wykonawcę.</w:t>
      </w:r>
    </w:p>
    <w:p w14:paraId="00AE6CD9" w14:textId="77777777" w:rsidR="00AB07EA" w:rsidRPr="005F5653" w:rsidRDefault="00AB07EA" w:rsidP="00AB07EA">
      <w:pPr>
        <w:pStyle w:val="Tekstpodstawowy21"/>
        <w:spacing w:line="360" w:lineRule="auto"/>
        <w:jc w:val="center"/>
        <w:rPr>
          <w:rFonts w:ascii="Cambria" w:hAnsi="Cambria" w:cs="Times New Roman"/>
          <w:b/>
          <w:bCs/>
          <w:sz w:val="22"/>
          <w:szCs w:val="22"/>
        </w:rPr>
      </w:pPr>
    </w:p>
    <w:p w14:paraId="3E925F07"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5</w:t>
      </w:r>
    </w:p>
    <w:p w14:paraId="1054711B" w14:textId="77777777" w:rsidR="00AB07EA" w:rsidRPr="005F5653" w:rsidRDefault="00AB07EA" w:rsidP="00916522">
      <w:pPr>
        <w:pStyle w:val="Tekstpodstawowy21"/>
        <w:numPr>
          <w:ilvl w:val="3"/>
          <w:numId w:val="5"/>
        </w:numPr>
        <w:tabs>
          <w:tab w:val="clear" w:pos="2820"/>
        </w:tabs>
        <w:spacing w:line="360" w:lineRule="auto"/>
        <w:ind w:left="426"/>
        <w:jc w:val="both"/>
        <w:rPr>
          <w:rFonts w:ascii="Cambria" w:hAnsi="Cambria" w:cs="Times New Roman"/>
          <w:sz w:val="22"/>
          <w:szCs w:val="22"/>
        </w:rPr>
      </w:pPr>
      <w:r w:rsidRPr="005F5653">
        <w:rPr>
          <w:rFonts w:ascii="Cambria" w:hAnsi="Cambria" w:cs="Times New Roman"/>
          <w:sz w:val="22"/>
          <w:szCs w:val="22"/>
        </w:rPr>
        <w:t>Strony ustalają cenę sprzedaży zgodnie z ofertą złożoną przez Wykonawcę tj.:</w:t>
      </w:r>
    </w:p>
    <w:p w14:paraId="1283C46C" w14:textId="77777777" w:rsidR="00AB07EA" w:rsidRPr="005F5653"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Cena jednostkowa oleju napędowego ON w trakcie trwania umowy będzie ustalana jako cena oleju napędowego obowiązująca u producenta oleju, opublikowana na stronie internetowej </w:t>
      </w:r>
      <w:r w:rsidR="00E92DEF">
        <w:rPr>
          <w:rFonts w:ascii="Cambria" w:hAnsi="Cambria" w:cs="Times New Roman"/>
          <w:sz w:val="22"/>
          <w:szCs w:val="22"/>
        </w:rPr>
        <w:t>www.orlen.pl</w:t>
      </w:r>
      <w:r w:rsidRPr="005F5653">
        <w:rPr>
          <w:rFonts w:ascii="Cambria" w:hAnsi="Cambria" w:cs="Times New Roman"/>
          <w:sz w:val="22"/>
          <w:szCs w:val="22"/>
        </w:rPr>
        <w:t xml:space="preserve"> w dniu dostawy, powiększona o Narzut/pomniejszona o upust, który jest stały przez cały czas trwania umowy zaoferowany w ofercie cenowej + VAT w wysokości ustawowej.</w:t>
      </w:r>
    </w:p>
    <w:p w14:paraId="64130BC5" w14:textId="7E434EA1" w:rsidR="004049B2"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lastRenderedPageBreak/>
        <w:t xml:space="preserve">Dopuszcza się możliwość zmiany cen w przypadku jej wzrostu lub obniżki u producenta. Podstawą ewentualnej zmiany cen będzie oświadczenie producenta o zmianie ceny w stosunku do ceny z przetargu lub informacja o zmianie cen paliw ogłoszona na stronie internetowej producenta. Cena u producenta na dzień </w:t>
      </w:r>
      <w:r w:rsidR="001C7D1C">
        <w:rPr>
          <w:rFonts w:ascii="Cambria" w:hAnsi="Cambria" w:cs="Times New Roman"/>
          <w:sz w:val="22"/>
          <w:szCs w:val="22"/>
        </w:rPr>
        <w:t>5 listopada 2018</w:t>
      </w:r>
      <w:r w:rsidRPr="005F5653">
        <w:rPr>
          <w:rFonts w:ascii="Cambria" w:hAnsi="Cambria" w:cs="Times New Roman"/>
          <w:sz w:val="22"/>
          <w:szCs w:val="22"/>
        </w:rPr>
        <w:t xml:space="preserve"> r. wynosi ................................... zł/l. </w:t>
      </w:r>
    </w:p>
    <w:p w14:paraId="49B768AC" w14:textId="77777777" w:rsidR="00AB07EA" w:rsidRDefault="00AB07EA"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sidR="004049B2">
        <w:rPr>
          <w:rFonts w:ascii="Cambria" w:hAnsi="Cambria" w:cs="Times New Roman"/>
          <w:sz w:val="22"/>
          <w:szCs w:val="22"/>
        </w:rPr>
        <w:t xml:space="preserve">zakresie zamówienia podstawowego: w </w:t>
      </w:r>
      <w:r w:rsidRPr="005F5653">
        <w:rPr>
          <w:rFonts w:ascii="Cambria" w:hAnsi="Cambria" w:cs="Times New Roman"/>
          <w:sz w:val="22"/>
          <w:szCs w:val="22"/>
        </w:rPr>
        <w:t>wysokości ...........%/PLN, który będzie naliczany na każ</w:t>
      </w:r>
      <w:r w:rsidR="00311977">
        <w:rPr>
          <w:rFonts w:ascii="Cambria" w:hAnsi="Cambria" w:cs="Times New Roman"/>
          <w:sz w:val="22"/>
          <w:szCs w:val="22"/>
        </w:rPr>
        <w:t>dej fakturze wystawianej za daną dostawę</w:t>
      </w:r>
      <w:r w:rsidRPr="005F5653">
        <w:rPr>
          <w:rFonts w:ascii="Cambria" w:hAnsi="Cambria" w:cs="Times New Roman"/>
          <w:sz w:val="22"/>
          <w:szCs w:val="22"/>
        </w:rPr>
        <w:t>.</w:t>
      </w:r>
    </w:p>
    <w:p w14:paraId="1C375BBD" w14:textId="77777777" w:rsidR="004049B2" w:rsidRPr="004049B2" w:rsidRDefault="004049B2"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Pr>
          <w:rFonts w:ascii="Cambria" w:hAnsi="Cambria" w:cs="Times New Roman"/>
          <w:sz w:val="22"/>
          <w:szCs w:val="22"/>
        </w:rPr>
        <w:t xml:space="preserve">zakresie zamówienia objętego prawem opcji: w </w:t>
      </w:r>
      <w:r w:rsidRPr="005F5653">
        <w:rPr>
          <w:rFonts w:ascii="Cambria" w:hAnsi="Cambria" w:cs="Times New Roman"/>
          <w:sz w:val="22"/>
          <w:szCs w:val="22"/>
        </w:rPr>
        <w:t>wysokości ...........%/PLN, który będzie naliczany na każdej fakturze wystawianej za dan</w:t>
      </w:r>
      <w:r w:rsidR="00311977">
        <w:rPr>
          <w:rFonts w:ascii="Cambria" w:hAnsi="Cambria" w:cs="Times New Roman"/>
          <w:sz w:val="22"/>
          <w:szCs w:val="22"/>
        </w:rPr>
        <w:t>ą dostawę</w:t>
      </w:r>
      <w:r w:rsidRPr="005F5653">
        <w:rPr>
          <w:rFonts w:ascii="Cambria" w:hAnsi="Cambria" w:cs="Times New Roman"/>
          <w:sz w:val="22"/>
          <w:szCs w:val="22"/>
        </w:rPr>
        <w:t>.</w:t>
      </w:r>
    </w:p>
    <w:p w14:paraId="12C71F8E" w14:textId="77777777" w:rsidR="004E72A7" w:rsidRPr="004E72A7"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Łączna wartość zamówienia z tytułu </w:t>
      </w:r>
      <w:r w:rsidRPr="004E72A7">
        <w:rPr>
          <w:rFonts w:ascii="Cambria" w:hAnsi="Cambria" w:cs="Times New Roman"/>
          <w:sz w:val="22"/>
          <w:szCs w:val="22"/>
        </w:rPr>
        <w:t xml:space="preserve">wykonywania umowy nie może przekroczyć : </w:t>
      </w:r>
    </w:p>
    <w:p w14:paraId="7C123F68" w14:textId="4527DB4D" w:rsidR="00AB07EA"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podstawowego: </w:t>
      </w:r>
      <w:r w:rsidR="00AB07EA" w:rsidRPr="004E72A7">
        <w:rPr>
          <w:rFonts w:ascii="Cambria" w:hAnsi="Cambria" w:cs="Times New Roman"/>
          <w:sz w:val="22"/>
          <w:szCs w:val="22"/>
        </w:rPr>
        <w:t xml:space="preserve">kwoty brutto …………. złotych (iloczyn </w:t>
      </w:r>
      <w:r w:rsidR="001C7D1C">
        <w:rPr>
          <w:rFonts w:ascii="Cambria" w:hAnsi="Cambria" w:cs="Times New Roman"/>
          <w:sz w:val="22"/>
          <w:szCs w:val="22"/>
        </w:rPr>
        <w:t>50</w:t>
      </w:r>
      <w:r w:rsidR="00AB07EA" w:rsidRPr="004E72A7">
        <w:rPr>
          <w:rFonts w:ascii="Cambria" w:hAnsi="Cambria" w:cs="Times New Roman"/>
          <w:sz w:val="22"/>
          <w:szCs w:val="22"/>
        </w:rPr>
        <w:t xml:space="preserve">.000 litrów i ceny jednostkowej brutto 1 litra).  </w:t>
      </w:r>
    </w:p>
    <w:p w14:paraId="63177B28" w14:textId="2F8E88EB" w:rsidR="004E72A7"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objętego prawem opcji: kwoty brutto …………. złotych (iloczyn </w:t>
      </w:r>
      <w:r w:rsidR="001C7D1C">
        <w:rPr>
          <w:rFonts w:ascii="Cambria" w:hAnsi="Cambria" w:cs="Times New Roman"/>
          <w:sz w:val="22"/>
          <w:szCs w:val="22"/>
        </w:rPr>
        <w:t>4</w:t>
      </w:r>
      <w:r w:rsidRPr="004E72A7">
        <w:rPr>
          <w:rFonts w:ascii="Cambria" w:hAnsi="Cambria" w:cs="Times New Roman"/>
          <w:sz w:val="22"/>
          <w:szCs w:val="22"/>
        </w:rPr>
        <w:t xml:space="preserve">0.000 litrów i ceny jednostkowej brutto 1 litra).  </w:t>
      </w:r>
    </w:p>
    <w:p w14:paraId="16DC8979"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wyczerpania kwoty o której mowa w pkt. 3) przed datą określoną w § </w:t>
      </w:r>
      <w:r w:rsidR="00311977">
        <w:rPr>
          <w:rFonts w:ascii="Cambria" w:hAnsi="Cambria" w:cs="Times New Roman"/>
          <w:sz w:val="22"/>
          <w:szCs w:val="22"/>
        </w:rPr>
        <w:t>6</w:t>
      </w:r>
      <w:r w:rsidRPr="005F5653">
        <w:rPr>
          <w:rFonts w:ascii="Cambria" w:hAnsi="Cambria" w:cs="Times New Roman"/>
          <w:sz w:val="22"/>
          <w:szCs w:val="22"/>
        </w:rPr>
        <w:t xml:space="preserve"> termin realizacji zamówienia ulega skróceniu i niniejsza umowa wygasa w dniu wyczerpania kwoty.</w:t>
      </w:r>
    </w:p>
    <w:p w14:paraId="25929590"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upłynięcia terminu określonego w § </w:t>
      </w:r>
      <w:r w:rsidR="00311977">
        <w:rPr>
          <w:rFonts w:ascii="Cambria" w:hAnsi="Cambria" w:cs="Times New Roman"/>
          <w:sz w:val="22"/>
          <w:szCs w:val="22"/>
        </w:rPr>
        <w:t>6</w:t>
      </w:r>
      <w:r w:rsidRPr="005F5653">
        <w:rPr>
          <w:rFonts w:ascii="Cambria" w:hAnsi="Cambria" w:cs="Times New Roman"/>
          <w:sz w:val="22"/>
          <w:szCs w:val="22"/>
        </w:rPr>
        <w:t xml:space="preserve"> i nie wyczerpania kwoty określonej w pkt. 3) umowa wygasa w terminie określonym w umowie.</w:t>
      </w:r>
    </w:p>
    <w:p w14:paraId="03808E68"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W razie wyczerpania kwoty przed upływem terminu obowiązywania umowy w przypadkach określonych w pkt. 4 i 5 Wykonawcy nie przysługują roszczenia odszkodowawcze w związku ze skróceniem okresu trwania umowy i jej wygaśnięcia przed upływem terminu, na który została zawarta umowa.</w:t>
      </w:r>
    </w:p>
    <w:p w14:paraId="75E3DE21"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razie upływu terminu obowiązywania umowy i nie zakupieniem przez Zamawiającego określonej w umowie ilości paliwa, Wykonawcy nie przysługuje roszczenie odszkodowawcze. </w:t>
      </w:r>
    </w:p>
    <w:p w14:paraId="41CD9A97" w14:textId="77777777" w:rsidR="00AB07EA" w:rsidRPr="005F5653"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Zaoferowane ceny zawierają wszystkie koszty związane z wykonaniem zamówienia w tym dostawy do Zamawiającego.</w:t>
      </w:r>
    </w:p>
    <w:p w14:paraId="07B05D6A" w14:textId="77777777" w:rsidR="00FB3A4F"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 xml:space="preserve">Wysokość wynagrodzenia została ustalona szacunkowo i może ulec zmianie w razie zmiany ilości rzeczywiście zakupionego paliwa, spowodowane mniejszym niż przewidywane zapotrzebowaniem.  </w:t>
      </w:r>
    </w:p>
    <w:p w14:paraId="13FC54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24AECF0" w14:textId="77777777" w:rsidR="00AB07EA" w:rsidRPr="005F5653" w:rsidRDefault="00710168" w:rsidP="00AB07EA">
      <w:pPr>
        <w:tabs>
          <w:tab w:val="left" w:pos="0"/>
        </w:tabs>
        <w:spacing w:line="360" w:lineRule="auto"/>
        <w:jc w:val="center"/>
        <w:rPr>
          <w:rFonts w:ascii="Cambria" w:hAnsi="Cambria" w:cs="Times New Roman"/>
          <w:b/>
          <w:sz w:val="22"/>
          <w:szCs w:val="22"/>
        </w:rPr>
      </w:pPr>
      <w:r>
        <w:rPr>
          <w:rFonts w:ascii="Cambria" w:hAnsi="Cambria" w:cs="Times New Roman"/>
          <w:b/>
          <w:sz w:val="22"/>
          <w:szCs w:val="22"/>
        </w:rPr>
        <w:t>§ 6</w:t>
      </w:r>
    </w:p>
    <w:p w14:paraId="1F7081B7" w14:textId="59E0A9E0" w:rsidR="00AB07EA" w:rsidRPr="00A45BF1" w:rsidRDefault="00AB07EA" w:rsidP="00AB07EA">
      <w:pPr>
        <w:spacing w:line="360" w:lineRule="auto"/>
        <w:jc w:val="both"/>
        <w:rPr>
          <w:rFonts w:ascii="Cambria" w:hAnsi="Cambria"/>
          <w:b/>
          <w:sz w:val="22"/>
          <w:szCs w:val="22"/>
        </w:rPr>
      </w:pPr>
      <w:r w:rsidRPr="00A45BF1">
        <w:rPr>
          <w:rFonts w:ascii="Cambria" w:hAnsi="Cambria"/>
          <w:b/>
          <w:sz w:val="22"/>
          <w:szCs w:val="22"/>
        </w:rPr>
        <w:t>Termin wykonani</w:t>
      </w:r>
      <w:r w:rsidR="00E92DEF" w:rsidRPr="00A45BF1">
        <w:rPr>
          <w:rFonts w:ascii="Cambria" w:hAnsi="Cambria"/>
          <w:b/>
          <w:sz w:val="22"/>
          <w:szCs w:val="22"/>
        </w:rPr>
        <w:t xml:space="preserve">a zamówienia </w:t>
      </w:r>
      <w:r w:rsidR="00573589" w:rsidRPr="00A45BF1">
        <w:rPr>
          <w:rFonts w:ascii="Cambria" w:hAnsi="Cambria"/>
          <w:b/>
          <w:sz w:val="22"/>
          <w:szCs w:val="22"/>
        </w:rPr>
        <w:t>–</w:t>
      </w:r>
      <w:r w:rsidR="00573589">
        <w:rPr>
          <w:rFonts w:ascii="Cambria" w:hAnsi="Cambria"/>
          <w:b/>
          <w:sz w:val="22"/>
          <w:szCs w:val="22"/>
        </w:rPr>
        <w:t xml:space="preserve"> od dnia </w:t>
      </w:r>
      <w:r w:rsidR="000F76B1">
        <w:rPr>
          <w:rFonts w:ascii="Cambria" w:hAnsi="Cambria"/>
          <w:b/>
          <w:sz w:val="22"/>
          <w:szCs w:val="22"/>
        </w:rPr>
        <w:t>01</w:t>
      </w:r>
      <w:r w:rsidR="004E4964">
        <w:rPr>
          <w:rFonts w:ascii="Cambria" w:hAnsi="Cambria"/>
          <w:b/>
          <w:sz w:val="22"/>
          <w:szCs w:val="22"/>
        </w:rPr>
        <w:t>.1</w:t>
      </w:r>
      <w:r w:rsidR="000F76B1">
        <w:rPr>
          <w:rFonts w:ascii="Cambria" w:hAnsi="Cambria"/>
          <w:b/>
          <w:sz w:val="22"/>
          <w:szCs w:val="22"/>
        </w:rPr>
        <w:t>2</w:t>
      </w:r>
      <w:r w:rsidR="00A45BF1" w:rsidRPr="00A45BF1">
        <w:rPr>
          <w:rFonts w:ascii="Cambria" w:hAnsi="Cambria"/>
          <w:b/>
          <w:sz w:val="22"/>
          <w:szCs w:val="22"/>
        </w:rPr>
        <w:t>.2018</w:t>
      </w:r>
      <w:r w:rsidR="00573589">
        <w:rPr>
          <w:rFonts w:ascii="Cambria" w:hAnsi="Cambria"/>
          <w:b/>
          <w:sz w:val="22"/>
          <w:szCs w:val="22"/>
        </w:rPr>
        <w:t xml:space="preserve"> roku do dnia </w:t>
      </w:r>
      <w:r w:rsidR="00A45BF1" w:rsidRPr="00A45BF1">
        <w:rPr>
          <w:rFonts w:ascii="Cambria" w:hAnsi="Cambria"/>
          <w:b/>
          <w:sz w:val="22"/>
          <w:szCs w:val="22"/>
        </w:rPr>
        <w:t>3</w:t>
      </w:r>
      <w:r w:rsidR="000F76B1">
        <w:rPr>
          <w:rFonts w:ascii="Cambria" w:hAnsi="Cambria"/>
          <w:b/>
          <w:sz w:val="22"/>
          <w:szCs w:val="22"/>
        </w:rPr>
        <w:t>0</w:t>
      </w:r>
      <w:r w:rsidR="00A45BF1" w:rsidRPr="00A45BF1">
        <w:rPr>
          <w:rFonts w:ascii="Cambria" w:hAnsi="Cambria"/>
          <w:b/>
          <w:sz w:val="22"/>
          <w:szCs w:val="22"/>
        </w:rPr>
        <w:t>.1</w:t>
      </w:r>
      <w:r w:rsidR="000F76B1">
        <w:rPr>
          <w:rFonts w:ascii="Cambria" w:hAnsi="Cambria"/>
          <w:b/>
          <w:sz w:val="22"/>
          <w:szCs w:val="22"/>
        </w:rPr>
        <w:t>1</w:t>
      </w:r>
      <w:r w:rsidR="00A45BF1" w:rsidRPr="00A45BF1">
        <w:rPr>
          <w:rFonts w:ascii="Cambria" w:hAnsi="Cambria"/>
          <w:b/>
          <w:sz w:val="22"/>
          <w:szCs w:val="22"/>
        </w:rPr>
        <w:t>.201</w:t>
      </w:r>
      <w:r w:rsidR="000F76B1">
        <w:rPr>
          <w:rFonts w:ascii="Cambria" w:hAnsi="Cambria"/>
          <w:b/>
          <w:sz w:val="22"/>
          <w:szCs w:val="22"/>
        </w:rPr>
        <w:t>9</w:t>
      </w:r>
      <w:bookmarkStart w:id="0" w:name="_GoBack"/>
      <w:bookmarkEnd w:id="0"/>
      <w:r w:rsidR="00A45BF1" w:rsidRPr="00A45BF1">
        <w:rPr>
          <w:rFonts w:ascii="Cambria" w:hAnsi="Cambria"/>
          <w:b/>
          <w:sz w:val="22"/>
          <w:szCs w:val="22"/>
        </w:rPr>
        <w:t xml:space="preserve"> roku</w:t>
      </w:r>
    </w:p>
    <w:p w14:paraId="3A2D0ABE"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6D01FCE1"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7</w:t>
      </w:r>
    </w:p>
    <w:p w14:paraId="004F2620" w14:textId="77777777" w:rsidR="00AB07EA" w:rsidRPr="005F5653" w:rsidRDefault="00AB07EA" w:rsidP="00AB07EA">
      <w:p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lastRenderedPageBreak/>
        <w:t>W razie niewykonania lub nienależytego wykonania umowy:</w:t>
      </w:r>
    </w:p>
    <w:p w14:paraId="777639C4"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Wykonawca zobowiązuje się zapłacić Zamawiającemu karę umowną:</w:t>
      </w:r>
    </w:p>
    <w:p w14:paraId="0D93117D"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 xml:space="preserve">w wysokości 1 % wartości </w:t>
      </w:r>
      <w:r w:rsidR="0012417E">
        <w:rPr>
          <w:rFonts w:ascii="Cambria" w:eastAsia="Calibri" w:hAnsi="Cambria" w:cs="Times New Roman"/>
          <w:sz w:val="22"/>
          <w:szCs w:val="22"/>
        </w:rPr>
        <w:t>paliwa</w:t>
      </w:r>
      <w:r w:rsidRPr="005F5653">
        <w:rPr>
          <w:rFonts w:ascii="Cambria" w:eastAsia="Calibri" w:hAnsi="Cambria" w:cs="Times New Roman"/>
          <w:sz w:val="22"/>
          <w:szCs w:val="22"/>
        </w:rPr>
        <w:t xml:space="preserve"> nie dostarczonego w terminie za każdy rozpoczęty dzień opóźnienia, </w:t>
      </w:r>
      <w:r w:rsidR="00CE3AA1">
        <w:rPr>
          <w:rFonts w:ascii="Cambria" w:eastAsia="Calibri" w:hAnsi="Cambria" w:cs="Times New Roman"/>
          <w:sz w:val="22"/>
          <w:szCs w:val="22"/>
        </w:rPr>
        <w:t>w stosunku do terminu wskazanego w § 1 ust. 5,</w:t>
      </w:r>
    </w:p>
    <w:p w14:paraId="5E129EE2"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w wysokości 10 % wartości dostarczonego paliwa niezgodnego pod względem jakościowym z parametrami określonymi w SIWZ i złożonej Ofercie</w:t>
      </w:r>
      <w:r w:rsidR="001A3B2D">
        <w:rPr>
          <w:rFonts w:ascii="Cambria" w:eastAsia="Calibri" w:hAnsi="Cambria" w:cs="Times New Roman"/>
          <w:sz w:val="22"/>
          <w:szCs w:val="22"/>
        </w:rPr>
        <w:t>,</w:t>
      </w:r>
    </w:p>
    <w:p w14:paraId="0B661FF8"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hAnsi="Cambria" w:cs="Times New Roman"/>
          <w:sz w:val="22"/>
          <w:szCs w:val="22"/>
        </w:rPr>
        <w:t xml:space="preserve">za odstąpienie od realizacji umowy z przyczyn zależnych od Wykonawcy w wysokości </w:t>
      </w:r>
      <w:r w:rsidR="00E22578">
        <w:rPr>
          <w:rFonts w:ascii="Cambria" w:hAnsi="Cambria" w:cs="Times New Roman"/>
          <w:sz w:val="22"/>
          <w:szCs w:val="22"/>
        </w:rPr>
        <w:t>10.000,00 złotych</w:t>
      </w:r>
      <w:r w:rsidRPr="005F5653">
        <w:rPr>
          <w:rFonts w:ascii="Cambria" w:hAnsi="Cambria" w:cs="Times New Roman"/>
          <w:sz w:val="22"/>
          <w:szCs w:val="22"/>
        </w:rPr>
        <w:t>.</w:t>
      </w:r>
    </w:p>
    <w:p w14:paraId="67E514BB"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zapłacić Wykonawcy karę umowną:</w:t>
      </w:r>
    </w:p>
    <w:p w14:paraId="5A592725" w14:textId="77777777" w:rsidR="00AB07EA" w:rsidRPr="005F5653" w:rsidRDefault="00AB07EA" w:rsidP="00916522">
      <w:pPr>
        <w:numPr>
          <w:ilvl w:val="0"/>
          <w:numId w:val="10"/>
        </w:num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t>w wysokości 1 % wartości zamówionego paliwa, w razie nie odebrania go z przyczyn leżących po stronie Zamawiającego.</w:t>
      </w:r>
    </w:p>
    <w:p w14:paraId="293F8EC9" w14:textId="77777777" w:rsidR="00AB07EA" w:rsidRDefault="00AB07EA" w:rsidP="009165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5F5653">
        <w:rPr>
          <w:rFonts w:ascii="Cambria" w:eastAsia="Calibri" w:hAnsi="Cambria" w:cs="Times New Roman"/>
          <w:sz w:val="22"/>
          <w:szCs w:val="22"/>
        </w:rPr>
        <w:t>Jeżeli kara umowna nie pokrywa szkody, strony mogą dochodzić odszkodowania uzupełniającego na zasadach ogólnych wg Kodeksu Cywilnego.</w:t>
      </w:r>
    </w:p>
    <w:p w14:paraId="06556E6B" w14:textId="77777777" w:rsidR="00E32146"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874615">
        <w:rPr>
          <w:rFonts w:ascii="Cambria" w:eastAsia="Calibri" w:hAnsi="Cambria" w:cs="Times New Roman"/>
          <w:sz w:val="22"/>
          <w:szCs w:val="22"/>
        </w:rPr>
        <w:t>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1679B798" w14:textId="77777777" w:rsidR="00E32146" w:rsidRPr="00874615"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Pr>
          <w:rFonts w:ascii="Cambria" w:eastAsia="Calibri" w:hAnsi="Cambria" w:cs="Times New Roman"/>
          <w:sz w:val="22"/>
          <w:szCs w:val="22"/>
        </w:rPr>
        <w:t>Zamawiający zapłaci Wykonawcy</w:t>
      </w:r>
      <w:r w:rsidRPr="00645631">
        <w:rPr>
          <w:rFonts w:ascii="Cambria" w:eastAsia="Calibri" w:hAnsi="Cambria" w:cs="Times New Roman"/>
          <w:sz w:val="22"/>
          <w:szCs w:val="22"/>
        </w:rPr>
        <w:t xml:space="preserve"> karę umowną w terminie 10 dni od daty wystąpienia przez Zamawiającego z żądaniem zapłacenia kary.</w:t>
      </w:r>
    </w:p>
    <w:p w14:paraId="568508F3" w14:textId="77777777" w:rsidR="00E32146" w:rsidRPr="005F5653" w:rsidRDefault="00E32146" w:rsidP="001C0D22">
      <w:pPr>
        <w:autoSpaceDE w:val="0"/>
        <w:spacing w:line="360" w:lineRule="auto"/>
        <w:jc w:val="both"/>
        <w:rPr>
          <w:rFonts w:ascii="Cambria" w:eastAsia="Calibri" w:hAnsi="Cambria" w:cs="Times New Roman"/>
          <w:sz w:val="22"/>
          <w:szCs w:val="22"/>
        </w:rPr>
      </w:pPr>
    </w:p>
    <w:p w14:paraId="48B53E19" w14:textId="77777777" w:rsidR="00AB07EA" w:rsidRPr="005F5653" w:rsidRDefault="00AB07EA" w:rsidP="00AB07EA">
      <w:pPr>
        <w:tabs>
          <w:tab w:val="left" w:pos="0"/>
        </w:tabs>
        <w:spacing w:line="360" w:lineRule="auto"/>
        <w:jc w:val="center"/>
        <w:rPr>
          <w:rFonts w:ascii="Cambria" w:hAnsi="Cambria" w:cs="Times New Roman"/>
          <w:b/>
          <w:sz w:val="22"/>
          <w:szCs w:val="22"/>
        </w:rPr>
      </w:pPr>
    </w:p>
    <w:p w14:paraId="6C1C2D88"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8</w:t>
      </w:r>
    </w:p>
    <w:p w14:paraId="100B9C31" w14:textId="77777777" w:rsidR="00AB07EA" w:rsidRPr="005F5653" w:rsidRDefault="00AB07EA" w:rsidP="00916522">
      <w:pPr>
        <w:pStyle w:val="Tekstpodstawowy21"/>
        <w:numPr>
          <w:ilvl w:val="3"/>
          <w:numId w:val="11"/>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Wszelkie zmiany i uzupełnienia niniejszej umowy mogą nastąpić tylko za zgodą obu Stron w formie pisemnej pod rygorem nieważności.</w:t>
      </w:r>
    </w:p>
    <w:p w14:paraId="2873B8ED"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Zakazuje się istotnych zmian postanowień zawartej umowy w stosunku do treści oferty, na podstawie której dokonano wyboru wykonawcy, chyba że zamawiający przewidział możliwość dokonania takiej zmiany w specyfikacji istotnych warunków zamówienia oraz określił warunki takiej zmiany:</w:t>
      </w:r>
    </w:p>
    <w:p w14:paraId="7A8A2D9E"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Zgodnie z art. 144 ust. 1 pkt 1 ustawy Prawo zamówień publicznych Zamawiający przewiduje zmiany istotnych postanowień zawartej umowy w stosunku do treści oferty w zakresie:</w:t>
      </w:r>
    </w:p>
    <w:p w14:paraId="2204F837"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dopuszczalna jest zmiana umowy polegająca na zmianie danych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bez zmian samego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(np. zmiana siedziby, adresu, nazwy), </w:t>
      </w:r>
    </w:p>
    <w:p w14:paraId="33B32C8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dopuszczalna jest zmiana numeru rachunku bankowego wykonawcy, podanego w umowie, w przypadku zmiany rachunku bankowego wykonawcy, na który następować ma zapłata wynagrodzenia za wykonanie przedmiotu niniejszego zamówienia,</w:t>
      </w:r>
    </w:p>
    <w:p w14:paraId="7BBFE2A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lastRenderedPageBreak/>
        <w:t>dopuszczalne są zmiany postanowień umowy, które wynikają ze zmiany obowiązujących przepisów, jeżeli konieczne będzie dostosowanie postanowień umowy do nowego stanu prawnego,</w:t>
      </w:r>
    </w:p>
    <w:p w14:paraId="0B66EF92"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personelu wskazanego w umowie, w przypadku gdy wystąpiła konieczność zmiany personelu wykonawcy, zamawiającego oraz numerów kontaktowych wymienionych w umowie, </w:t>
      </w:r>
    </w:p>
    <w:p w14:paraId="070171DC"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wynagrodzenia Wykonawcy w przypadku zmiany powszechnie obowiązujących przepisów w zakresie wysokości stawki podatku od towarów i usług na przedmiot świadczenia, </w:t>
      </w:r>
    </w:p>
    <w:p w14:paraId="5D79B2C7" w14:textId="1ECE5860" w:rsidR="00AB07EA" w:rsidRDefault="00AB07EA"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5F5653">
        <w:rPr>
          <w:rFonts w:ascii="Cambria" w:eastAsia="Calibri" w:hAnsi="Cambria"/>
          <w:color w:val="auto"/>
          <w:sz w:val="22"/>
          <w:szCs w:val="22"/>
          <w:lang w:eastAsia="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1170B5">
        <w:rPr>
          <w:rFonts w:ascii="Cambria" w:eastAsia="Calibri" w:hAnsi="Cambria"/>
          <w:color w:val="auto"/>
          <w:sz w:val="22"/>
          <w:szCs w:val="22"/>
          <w:lang w:eastAsia="en-US"/>
        </w:rPr>
        <w:t>esu realizacji przedmiotu umowy,</w:t>
      </w:r>
    </w:p>
    <w:p w14:paraId="7AB221F9" w14:textId="18E17076" w:rsidR="001170B5" w:rsidRPr="001170B5" w:rsidRDefault="001170B5"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1170B5">
        <w:rPr>
          <w:rFonts w:ascii="Cambria" w:eastAsia="Calibri" w:hAnsi="Cambria"/>
          <w:color w:val="auto"/>
          <w:sz w:val="22"/>
          <w:szCs w:val="22"/>
          <w:lang w:eastAsia="en-US"/>
        </w:rPr>
        <w:t xml:space="preserve">dopuszczalna jest zmiana terminu realizacji przedmiotu zamówienia spowodowana przedłużającą się procedurą przetargową, jeżeli z powodu przedłużającej się procedury przetargowej nie jest możliwa realizacja zamówienia w pierwotnym terminie. </w:t>
      </w:r>
    </w:p>
    <w:p w14:paraId="20CC5C6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5B029D29" w14:textId="77777777" w:rsidR="00AB07EA" w:rsidRPr="005F5653" w:rsidRDefault="00710168" w:rsidP="00AB07EA">
      <w:pPr>
        <w:pStyle w:val="Tekstpodstawowy21"/>
        <w:tabs>
          <w:tab w:val="left" w:pos="0"/>
        </w:tabs>
        <w:spacing w:line="360" w:lineRule="auto"/>
        <w:jc w:val="center"/>
        <w:rPr>
          <w:rFonts w:ascii="Cambria" w:hAnsi="Cambria" w:cs="Times New Roman"/>
          <w:sz w:val="22"/>
          <w:szCs w:val="22"/>
        </w:rPr>
      </w:pPr>
      <w:r>
        <w:rPr>
          <w:rFonts w:ascii="Cambria" w:hAnsi="Cambria" w:cs="Times New Roman"/>
          <w:b/>
          <w:bCs/>
          <w:sz w:val="22"/>
          <w:szCs w:val="22"/>
        </w:rPr>
        <w:t>§ 9</w:t>
      </w:r>
    </w:p>
    <w:p w14:paraId="0E54066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Do spraw nieuregulowanych niniejszą umową mają zastosowanie przepisy ustawy z dnia 29 stycznia 2004 r. Prawo zamówień publicznych oraz przepisy Kodeksu cywilnego.</w:t>
      </w:r>
    </w:p>
    <w:p w14:paraId="4885CB4C"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Integralną częścią umowy są podpisane przez strony załączniki.</w:t>
      </w:r>
    </w:p>
    <w:p w14:paraId="4FD4F97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Umowa została sporządzona w dwóch jednobrzmiących egzemplarzach, po jednym dla każdej ze stron.</w:t>
      </w:r>
    </w:p>
    <w:p w14:paraId="38729E9F"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Załącznikami do niniejszej umowy są:</w:t>
      </w:r>
    </w:p>
    <w:p w14:paraId="203C1E8B"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specyfikacja istotnych warunków zamówienia,</w:t>
      </w:r>
    </w:p>
    <w:p w14:paraId="3D6C79BC"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oferta wykonawcy.</w:t>
      </w:r>
    </w:p>
    <w:p w14:paraId="058706D4" w14:textId="77777777" w:rsidR="00AB07EA" w:rsidRDefault="00AB07EA"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sidRPr="005F5653">
        <w:rPr>
          <w:rFonts w:ascii="Cambria" w:hAnsi="Cambria" w:cs="Times New Roman"/>
          <w:sz w:val="22"/>
          <w:szCs w:val="22"/>
        </w:rPr>
        <w:t>Załączniki wymienione w ust. 4 stanowią integralną część umowy.</w:t>
      </w:r>
    </w:p>
    <w:p w14:paraId="281DAB37" w14:textId="77777777" w:rsidR="00F44DE5" w:rsidRPr="005F5653" w:rsidRDefault="00F44DE5"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Pr>
          <w:rFonts w:ascii="Cambria" w:hAnsi="Cambria" w:cs="Times New Roman"/>
          <w:sz w:val="22"/>
          <w:szCs w:val="22"/>
        </w:rPr>
        <w:t xml:space="preserve">Wszelkie zmiany niniejszej umowy wymagają formy pisemnej pod rygorem nieważności. </w:t>
      </w:r>
    </w:p>
    <w:p w14:paraId="153E194D" w14:textId="77777777" w:rsidR="00AB07EA" w:rsidRPr="005F5653" w:rsidRDefault="00AB07EA" w:rsidP="00AB07EA">
      <w:pPr>
        <w:pStyle w:val="Tekstpodstawowy21"/>
        <w:tabs>
          <w:tab w:val="left" w:pos="0"/>
        </w:tabs>
        <w:spacing w:line="360" w:lineRule="auto"/>
        <w:jc w:val="center"/>
        <w:rPr>
          <w:rFonts w:ascii="Cambria" w:hAnsi="Cambria" w:cs="Times New Roman"/>
          <w:b/>
          <w:sz w:val="22"/>
          <w:szCs w:val="22"/>
        </w:rPr>
      </w:pPr>
    </w:p>
    <w:tbl>
      <w:tblPr>
        <w:tblW w:w="0" w:type="auto"/>
        <w:tblLook w:val="04A0" w:firstRow="1" w:lastRow="0" w:firstColumn="1" w:lastColumn="0" w:noHBand="0" w:noVBand="1"/>
      </w:tblPr>
      <w:tblGrid>
        <w:gridCol w:w="4535"/>
        <w:gridCol w:w="4536"/>
      </w:tblGrid>
      <w:tr w:rsidR="00AB07EA" w:rsidRPr="005F5653" w14:paraId="4EDAEDD0" w14:textId="77777777" w:rsidTr="00583A0D">
        <w:tc>
          <w:tcPr>
            <w:tcW w:w="4605" w:type="dxa"/>
            <w:shd w:val="clear" w:color="auto" w:fill="auto"/>
          </w:tcPr>
          <w:p w14:paraId="0A5D5AEB"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c>
          <w:tcPr>
            <w:tcW w:w="4606" w:type="dxa"/>
            <w:shd w:val="clear" w:color="auto" w:fill="auto"/>
          </w:tcPr>
          <w:p w14:paraId="3A75A8D6"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r>
      <w:tr w:rsidR="00AB07EA" w:rsidRPr="005F5653" w14:paraId="309B45E6" w14:textId="77777777" w:rsidTr="00583A0D">
        <w:tc>
          <w:tcPr>
            <w:tcW w:w="4605" w:type="dxa"/>
            <w:shd w:val="clear" w:color="auto" w:fill="auto"/>
          </w:tcPr>
          <w:p w14:paraId="3FE216C2"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ZAMAWIAJĄCY</w:t>
            </w:r>
          </w:p>
        </w:tc>
        <w:tc>
          <w:tcPr>
            <w:tcW w:w="4606" w:type="dxa"/>
            <w:shd w:val="clear" w:color="auto" w:fill="auto"/>
          </w:tcPr>
          <w:p w14:paraId="5F8FF448"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WYKONAWCA</w:t>
            </w:r>
          </w:p>
        </w:tc>
      </w:tr>
    </w:tbl>
    <w:p w14:paraId="4FD556E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4674C226" w14:textId="77777777" w:rsidR="009C4741" w:rsidRPr="00AB07EA" w:rsidRDefault="009C4741" w:rsidP="00AB07EA"/>
    <w:sectPr w:rsidR="009C4741" w:rsidRPr="00AB07EA" w:rsidSect="00A64105">
      <w:footerReference w:type="default" r:id="rId8"/>
      <w:footnotePr>
        <w:pos w:val="beneathText"/>
      </w:footnotePr>
      <w:pgSz w:w="11905" w:h="16837"/>
      <w:pgMar w:top="1417" w:right="1417" w:bottom="1417" w:left="1417"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37D2" w14:textId="77777777" w:rsidR="0006008A" w:rsidRDefault="0006008A" w:rsidP="00A64105">
      <w:r>
        <w:separator/>
      </w:r>
    </w:p>
  </w:endnote>
  <w:endnote w:type="continuationSeparator" w:id="0">
    <w:p w14:paraId="1E45ED67" w14:textId="77777777" w:rsidR="0006008A" w:rsidRDefault="0006008A" w:rsidP="00A6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305" w14:textId="77777777" w:rsidR="00A64105" w:rsidRPr="006816B6" w:rsidRDefault="00A92069" w:rsidP="00B7140B">
    <w:pPr>
      <w:pStyle w:val="Stopka"/>
      <w:jc w:val="center"/>
      <w:rPr>
        <w:sz w:val="22"/>
        <w:szCs w:val="22"/>
      </w:rPr>
    </w:pPr>
    <w:r w:rsidRPr="006816B6">
      <w:rPr>
        <w:sz w:val="22"/>
        <w:szCs w:val="22"/>
      </w:rPr>
      <w:fldChar w:fldCharType="begin"/>
    </w:r>
    <w:r w:rsidR="00A64105" w:rsidRPr="006816B6">
      <w:rPr>
        <w:sz w:val="22"/>
        <w:szCs w:val="22"/>
      </w:rPr>
      <w:instrText>PAGE   \* MERGEFORMAT</w:instrText>
    </w:r>
    <w:r w:rsidRPr="006816B6">
      <w:rPr>
        <w:sz w:val="22"/>
        <w:szCs w:val="22"/>
      </w:rPr>
      <w:fldChar w:fldCharType="separate"/>
    </w:r>
    <w:r w:rsidR="00CF2457">
      <w:rPr>
        <w:noProof/>
        <w:sz w:val="22"/>
        <w:szCs w:val="22"/>
      </w:rPr>
      <w:t>5</w:t>
    </w:r>
    <w:r w:rsidRPr="006816B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E5A7" w14:textId="77777777" w:rsidR="0006008A" w:rsidRDefault="0006008A" w:rsidP="00A64105">
      <w:r>
        <w:separator/>
      </w:r>
    </w:p>
  </w:footnote>
  <w:footnote w:type="continuationSeparator" w:id="0">
    <w:p w14:paraId="56BDBF78" w14:textId="77777777" w:rsidR="0006008A" w:rsidRDefault="0006008A" w:rsidP="00A6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2C5050FE"/>
    <w:lvl w:ilvl="0">
      <w:start w:val="1"/>
      <w:numFmt w:val="decimal"/>
      <w:lvlText w:val="%1."/>
      <w:lvlJc w:val="left"/>
      <w:pPr>
        <w:ind w:left="540" w:hanging="360"/>
      </w:pPr>
      <w:rPr>
        <w:b w:val="0"/>
      </w:rPr>
    </w:lvl>
  </w:abstractNum>
  <w:abstractNum w:abstractNumId="3" w15:restartNumberingAfterBreak="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00000005"/>
    <w:multiLevelType w:val="singleLevel"/>
    <w:tmpl w:val="066CBF9C"/>
    <w:lvl w:ilvl="0">
      <w:start w:val="3"/>
      <w:numFmt w:val="decimal"/>
      <w:lvlText w:val="%1."/>
      <w:lvlJc w:val="left"/>
      <w:pPr>
        <w:tabs>
          <w:tab w:val="num" w:pos="540"/>
        </w:tabs>
        <w:ind w:left="540" w:hanging="360"/>
      </w:pPr>
      <w:rPr>
        <w:rFonts w:hint="default"/>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15:restartNumberingAfterBreak="0">
    <w:nsid w:val="15EC33C8"/>
    <w:multiLevelType w:val="hybridMultilevel"/>
    <w:tmpl w:val="73F05DE8"/>
    <w:lvl w:ilvl="0" w:tplc="D74E5DF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8045FE"/>
    <w:multiLevelType w:val="hybridMultilevel"/>
    <w:tmpl w:val="7C52EBAE"/>
    <w:lvl w:ilvl="0" w:tplc="092AD05E">
      <w:start w:val="1"/>
      <w:numFmt w:val="lowerLetter"/>
      <w:lvlText w:val="%1)"/>
      <w:lvlJc w:val="left"/>
      <w:pPr>
        <w:ind w:left="540" w:hanging="360"/>
      </w:pPr>
      <w:rPr>
        <w:rFonts w:ascii="Times New Roman" w:eastAsia="Calibri" w:hAnsi="Times New Roman"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B7A2C"/>
    <w:multiLevelType w:val="hybridMultilevel"/>
    <w:tmpl w:val="F446AB5A"/>
    <w:lvl w:ilvl="0" w:tplc="A5DEE6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15:restartNumberingAfterBreak="0">
    <w:nsid w:val="329D78DE"/>
    <w:multiLevelType w:val="hybridMultilevel"/>
    <w:tmpl w:val="5F9E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C7FA1"/>
    <w:multiLevelType w:val="hybridMultilevel"/>
    <w:tmpl w:val="6F2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1AAB"/>
    <w:multiLevelType w:val="hybridMultilevel"/>
    <w:tmpl w:val="9B5E1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54533B"/>
    <w:multiLevelType w:val="hybridMultilevel"/>
    <w:tmpl w:val="863C1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271"/>
    <w:multiLevelType w:val="hybridMultilevel"/>
    <w:tmpl w:val="9EAE0DA2"/>
    <w:lvl w:ilvl="0" w:tplc="0415000F">
      <w:start w:val="1"/>
      <w:numFmt w:val="decimal"/>
      <w:lvlText w:val="%1."/>
      <w:lvlJc w:val="left"/>
      <w:pPr>
        <w:ind w:left="720" w:hanging="360"/>
      </w:pPr>
      <w:rPr>
        <w:rFonts w:hint="default"/>
      </w:rPr>
    </w:lvl>
    <w:lvl w:ilvl="1" w:tplc="5852BC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F71BF"/>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7" w15:restartNumberingAfterBreak="0">
    <w:nsid w:val="64F97E3C"/>
    <w:multiLevelType w:val="hybridMultilevel"/>
    <w:tmpl w:val="438A7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12"/>
  </w:num>
  <w:num w:numId="9">
    <w:abstractNumId w:val="15"/>
  </w:num>
  <w:num w:numId="10">
    <w:abstractNumId w:val="8"/>
  </w:num>
  <w:num w:numId="11">
    <w:abstractNumId w:val="16"/>
  </w:num>
  <w:num w:numId="12">
    <w:abstractNumId w:val="17"/>
  </w:num>
  <w:num w:numId="13">
    <w:abstractNumId w:val="10"/>
  </w:num>
  <w:num w:numId="14">
    <w:abstractNumId w:val="6"/>
  </w:num>
  <w:num w:numId="15">
    <w:abstractNumId w:val="13"/>
  </w:num>
  <w:num w:numId="16">
    <w:abstractNumId w:val="7"/>
  </w:num>
  <w:num w:numId="17">
    <w:abstractNumId w:val="9"/>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19"/>
    <w:rsid w:val="00006C6E"/>
    <w:rsid w:val="000116C9"/>
    <w:rsid w:val="00021203"/>
    <w:rsid w:val="000337D6"/>
    <w:rsid w:val="00040D2E"/>
    <w:rsid w:val="00041FB2"/>
    <w:rsid w:val="00045F18"/>
    <w:rsid w:val="00050C99"/>
    <w:rsid w:val="00056A1A"/>
    <w:rsid w:val="00057F06"/>
    <w:rsid w:val="0006008A"/>
    <w:rsid w:val="00061D0F"/>
    <w:rsid w:val="00075DAB"/>
    <w:rsid w:val="00080BF6"/>
    <w:rsid w:val="00082C8B"/>
    <w:rsid w:val="00083EB7"/>
    <w:rsid w:val="00086460"/>
    <w:rsid w:val="000864AA"/>
    <w:rsid w:val="00092D36"/>
    <w:rsid w:val="000A05FD"/>
    <w:rsid w:val="000A0F01"/>
    <w:rsid w:val="000C32B3"/>
    <w:rsid w:val="000C5DEC"/>
    <w:rsid w:val="000E153A"/>
    <w:rsid w:val="000E484B"/>
    <w:rsid w:val="000F4B91"/>
    <w:rsid w:val="000F76B1"/>
    <w:rsid w:val="000F7E0B"/>
    <w:rsid w:val="0011325D"/>
    <w:rsid w:val="00115E96"/>
    <w:rsid w:val="00116103"/>
    <w:rsid w:val="001170B5"/>
    <w:rsid w:val="0012417E"/>
    <w:rsid w:val="001270D4"/>
    <w:rsid w:val="00134CE6"/>
    <w:rsid w:val="001377BD"/>
    <w:rsid w:val="00140FCE"/>
    <w:rsid w:val="0014143C"/>
    <w:rsid w:val="0014537B"/>
    <w:rsid w:val="0014588A"/>
    <w:rsid w:val="001462A1"/>
    <w:rsid w:val="00182069"/>
    <w:rsid w:val="00185BE6"/>
    <w:rsid w:val="001A1D60"/>
    <w:rsid w:val="001A3B2D"/>
    <w:rsid w:val="001C0D22"/>
    <w:rsid w:val="001C6BE1"/>
    <w:rsid w:val="001C6F41"/>
    <w:rsid w:val="001C6F52"/>
    <w:rsid w:val="001C7D1C"/>
    <w:rsid w:val="002115C6"/>
    <w:rsid w:val="0022246D"/>
    <w:rsid w:val="00232D2D"/>
    <w:rsid w:val="00233123"/>
    <w:rsid w:val="00241237"/>
    <w:rsid w:val="00260D80"/>
    <w:rsid w:val="00264E40"/>
    <w:rsid w:val="0027045D"/>
    <w:rsid w:val="0027223A"/>
    <w:rsid w:val="00276334"/>
    <w:rsid w:val="002857E0"/>
    <w:rsid w:val="00286A6A"/>
    <w:rsid w:val="00295BBB"/>
    <w:rsid w:val="002A266F"/>
    <w:rsid w:val="002A758E"/>
    <w:rsid w:val="002B2744"/>
    <w:rsid w:val="002C2076"/>
    <w:rsid w:val="002C406A"/>
    <w:rsid w:val="002D5172"/>
    <w:rsid w:val="002D5A62"/>
    <w:rsid w:val="002D6486"/>
    <w:rsid w:val="002E1D21"/>
    <w:rsid w:val="002E273B"/>
    <w:rsid w:val="002E4F2D"/>
    <w:rsid w:val="00303948"/>
    <w:rsid w:val="00311977"/>
    <w:rsid w:val="00313482"/>
    <w:rsid w:val="00313DF6"/>
    <w:rsid w:val="003163A7"/>
    <w:rsid w:val="00316DB5"/>
    <w:rsid w:val="00317DD7"/>
    <w:rsid w:val="003229D6"/>
    <w:rsid w:val="00330B2E"/>
    <w:rsid w:val="00335003"/>
    <w:rsid w:val="0033765A"/>
    <w:rsid w:val="00340A04"/>
    <w:rsid w:val="00351992"/>
    <w:rsid w:val="00354893"/>
    <w:rsid w:val="00364119"/>
    <w:rsid w:val="003641A7"/>
    <w:rsid w:val="003677AC"/>
    <w:rsid w:val="00372BF6"/>
    <w:rsid w:val="00380F93"/>
    <w:rsid w:val="00381756"/>
    <w:rsid w:val="00392544"/>
    <w:rsid w:val="003A76D9"/>
    <w:rsid w:val="003D73DC"/>
    <w:rsid w:val="003F0AE4"/>
    <w:rsid w:val="003F66AA"/>
    <w:rsid w:val="004049B2"/>
    <w:rsid w:val="00430C8F"/>
    <w:rsid w:val="00431416"/>
    <w:rsid w:val="0043729E"/>
    <w:rsid w:val="00440362"/>
    <w:rsid w:val="004718AF"/>
    <w:rsid w:val="00473BF7"/>
    <w:rsid w:val="00480311"/>
    <w:rsid w:val="00480A22"/>
    <w:rsid w:val="00485733"/>
    <w:rsid w:val="00487EF0"/>
    <w:rsid w:val="004A1BE7"/>
    <w:rsid w:val="004B25AE"/>
    <w:rsid w:val="004B6C77"/>
    <w:rsid w:val="004D489B"/>
    <w:rsid w:val="004E4964"/>
    <w:rsid w:val="004E72A7"/>
    <w:rsid w:val="004E757C"/>
    <w:rsid w:val="004F6FA7"/>
    <w:rsid w:val="00512CCE"/>
    <w:rsid w:val="00512D28"/>
    <w:rsid w:val="00512F36"/>
    <w:rsid w:val="0051465E"/>
    <w:rsid w:val="00514C69"/>
    <w:rsid w:val="00521B23"/>
    <w:rsid w:val="00525978"/>
    <w:rsid w:val="00527A34"/>
    <w:rsid w:val="00540925"/>
    <w:rsid w:val="00543C55"/>
    <w:rsid w:val="00547965"/>
    <w:rsid w:val="00550737"/>
    <w:rsid w:val="00553966"/>
    <w:rsid w:val="00555D9B"/>
    <w:rsid w:val="00557044"/>
    <w:rsid w:val="00565424"/>
    <w:rsid w:val="00567F37"/>
    <w:rsid w:val="005729A9"/>
    <w:rsid w:val="00573589"/>
    <w:rsid w:val="005735A9"/>
    <w:rsid w:val="005956A3"/>
    <w:rsid w:val="005A6E44"/>
    <w:rsid w:val="005D034C"/>
    <w:rsid w:val="005F7D02"/>
    <w:rsid w:val="00605ED0"/>
    <w:rsid w:val="00613A67"/>
    <w:rsid w:val="0063132A"/>
    <w:rsid w:val="006324D8"/>
    <w:rsid w:val="00640C92"/>
    <w:rsid w:val="006410FC"/>
    <w:rsid w:val="00642527"/>
    <w:rsid w:val="0064408A"/>
    <w:rsid w:val="00650292"/>
    <w:rsid w:val="0067182A"/>
    <w:rsid w:val="006761DA"/>
    <w:rsid w:val="006816B6"/>
    <w:rsid w:val="006857F8"/>
    <w:rsid w:val="00696E7C"/>
    <w:rsid w:val="00697BEB"/>
    <w:rsid w:val="006A28C4"/>
    <w:rsid w:val="006B1CFD"/>
    <w:rsid w:val="006B6A25"/>
    <w:rsid w:val="006C2FE7"/>
    <w:rsid w:val="006C5027"/>
    <w:rsid w:val="006D44B9"/>
    <w:rsid w:val="006E4531"/>
    <w:rsid w:val="006F1388"/>
    <w:rsid w:val="007049B8"/>
    <w:rsid w:val="007061F2"/>
    <w:rsid w:val="00706B4F"/>
    <w:rsid w:val="00710168"/>
    <w:rsid w:val="00710A50"/>
    <w:rsid w:val="00711CCC"/>
    <w:rsid w:val="007144F7"/>
    <w:rsid w:val="007148DD"/>
    <w:rsid w:val="00723D8A"/>
    <w:rsid w:val="00725CB6"/>
    <w:rsid w:val="0073468F"/>
    <w:rsid w:val="00740373"/>
    <w:rsid w:val="00743E67"/>
    <w:rsid w:val="007507E0"/>
    <w:rsid w:val="00761906"/>
    <w:rsid w:val="007739DF"/>
    <w:rsid w:val="00777010"/>
    <w:rsid w:val="0077733B"/>
    <w:rsid w:val="00781674"/>
    <w:rsid w:val="0078250A"/>
    <w:rsid w:val="00790A80"/>
    <w:rsid w:val="007931EE"/>
    <w:rsid w:val="007A3353"/>
    <w:rsid w:val="007A6939"/>
    <w:rsid w:val="007B4047"/>
    <w:rsid w:val="007E574B"/>
    <w:rsid w:val="007F268B"/>
    <w:rsid w:val="00806EC8"/>
    <w:rsid w:val="008267F5"/>
    <w:rsid w:val="00833FA0"/>
    <w:rsid w:val="0083466C"/>
    <w:rsid w:val="00836008"/>
    <w:rsid w:val="00847CBA"/>
    <w:rsid w:val="00852C4F"/>
    <w:rsid w:val="0085316A"/>
    <w:rsid w:val="00853728"/>
    <w:rsid w:val="00861FE0"/>
    <w:rsid w:val="00862505"/>
    <w:rsid w:val="0086717A"/>
    <w:rsid w:val="008B33A2"/>
    <w:rsid w:val="008B4BAC"/>
    <w:rsid w:val="008C6720"/>
    <w:rsid w:val="008D6458"/>
    <w:rsid w:val="008D6893"/>
    <w:rsid w:val="00903AE4"/>
    <w:rsid w:val="00905694"/>
    <w:rsid w:val="0091597E"/>
    <w:rsid w:val="00916522"/>
    <w:rsid w:val="009259AA"/>
    <w:rsid w:val="00935804"/>
    <w:rsid w:val="00943135"/>
    <w:rsid w:val="009465DF"/>
    <w:rsid w:val="00965827"/>
    <w:rsid w:val="009732CA"/>
    <w:rsid w:val="00984B12"/>
    <w:rsid w:val="00994405"/>
    <w:rsid w:val="009A1C4D"/>
    <w:rsid w:val="009A2FF7"/>
    <w:rsid w:val="009A321D"/>
    <w:rsid w:val="009C0BFC"/>
    <w:rsid w:val="009C4741"/>
    <w:rsid w:val="009C4833"/>
    <w:rsid w:val="009C4A8F"/>
    <w:rsid w:val="009D11A9"/>
    <w:rsid w:val="009E24B3"/>
    <w:rsid w:val="009E545D"/>
    <w:rsid w:val="009E58BF"/>
    <w:rsid w:val="009E7DEE"/>
    <w:rsid w:val="009F2110"/>
    <w:rsid w:val="009F2EAD"/>
    <w:rsid w:val="009F60D2"/>
    <w:rsid w:val="00A020C0"/>
    <w:rsid w:val="00A176EE"/>
    <w:rsid w:val="00A322CA"/>
    <w:rsid w:val="00A35E85"/>
    <w:rsid w:val="00A44B84"/>
    <w:rsid w:val="00A45BF1"/>
    <w:rsid w:val="00A471E5"/>
    <w:rsid w:val="00A55A66"/>
    <w:rsid w:val="00A61A22"/>
    <w:rsid w:val="00A64105"/>
    <w:rsid w:val="00A661FF"/>
    <w:rsid w:val="00A66EEF"/>
    <w:rsid w:val="00A7169E"/>
    <w:rsid w:val="00A7178A"/>
    <w:rsid w:val="00A83768"/>
    <w:rsid w:val="00A8661B"/>
    <w:rsid w:val="00A91F16"/>
    <w:rsid w:val="00A92069"/>
    <w:rsid w:val="00A93781"/>
    <w:rsid w:val="00AA4588"/>
    <w:rsid w:val="00AB07EA"/>
    <w:rsid w:val="00AB2969"/>
    <w:rsid w:val="00AB74B7"/>
    <w:rsid w:val="00AC26C2"/>
    <w:rsid w:val="00AC4BFF"/>
    <w:rsid w:val="00AC6B9F"/>
    <w:rsid w:val="00AD558C"/>
    <w:rsid w:val="00AD7F11"/>
    <w:rsid w:val="00AE6FFB"/>
    <w:rsid w:val="00B12591"/>
    <w:rsid w:val="00B147AF"/>
    <w:rsid w:val="00B35FF6"/>
    <w:rsid w:val="00B534AD"/>
    <w:rsid w:val="00B60FF3"/>
    <w:rsid w:val="00B642FF"/>
    <w:rsid w:val="00B7140B"/>
    <w:rsid w:val="00B74564"/>
    <w:rsid w:val="00B7607D"/>
    <w:rsid w:val="00B764B5"/>
    <w:rsid w:val="00B81B26"/>
    <w:rsid w:val="00B82C4D"/>
    <w:rsid w:val="00B9341E"/>
    <w:rsid w:val="00BA1E49"/>
    <w:rsid w:val="00BB0BF7"/>
    <w:rsid w:val="00BB4D41"/>
    <w:rsid w:val="00BC2151"/>
    <w:rsid w:val="00BC2925"/>
    <w:rsid w:val="00BD7445"/>
    <w:rsid w:val="00C1087D"/>
    <w:rsid w:val="00C26CA0"/>
    <w:rsid w:val="00C27464"/>
    <w:rsid w:val="00C27A88"/>
    <w:rsid w:val="00C3311E"/>
    <w:rsid w:val="00C334CD"/>
    <w:rsid w:val="00C35EFF"/>
    <w:rsid w:val="00C44386"/>
    <w:rsid w:val="00C51B0D"/>
    <w:rsid w:val="00C52044"/>
    <w:rsid w:val="00C53B89"/>
    <w:rsid w:val="00C5472C"/>
    <w:rsid w:val="00C628A8"/>
    <w:rsid w:val="00C750FC"/>
    <w:rsid w:val="00C81A60"/>
    <w:rsid w:val="00C84DFE"/>
    <w:rsid w:val="00C8739D"/>
    <w:rsid w:val="00C90AF0"/>
    <w:rsid w:val="00CA05E1"/>
    <w:rsid w:val="00CA2110"/>
    <w:rsid w:val="00CB1799"/>
    <w:rsid w:val="00CE3AA1"/>
    <w:rsid w:val="00CE4B72"/>
    <w:rsid w:val="00CF1EB6"/>
    <w:rsid w:val="00CF1F2C"/>
    <w:rsid w:val="00CF2457"/>
    <w:rsid w:val="00D036C2"/>
    <w:rsid w:val="00D054AC"/>
    <w:rsid w:val="00D25AB1"/>
    <w:rsid w:val="00D26382"/>
    <w:rsid w:val="00D31E45"/>
    <w:rsid w:val="00D35A6D"/>
    <w:rsid w:val="00D36F52"/>
    <w:rsid w:val="00D40610"/>
    <w:rsid w:val="00D44BE3"/>
    <w:rsid w:val="00D61CA6"/>
    <w:rsid w:val="00D62F3B"/>
    <w:rsid w:val="00D66F3A"/>
    <w:rsid w:val="00D73512"/>
    <w:rsid w:val="00D74E80"/>
    <w:rsid w:val="00D75AEE"/>
    <w:rsid w:val="00D7698B"/>
    <w:rsid w:val="00D81566"/>
    <w:rsid w:val="00D916D6"/>
    <w:rsid w:val="00D92F2B"/>
    <w:rsid w:val="00D9329F"/>
    <w:rsid w:val="00D93F45"/>
    <w:rsid w:val="00D95302"/>
    <w:rsid w:val="00DA088C"/>
    <w:rsid w:val="00DD3767"/>
    <w:rsid w:val="00DE1B75"/>
    <w:rsid w:val="00E077CB"/>
    <w:rsid w:val="00E13429"/>
    <w:rsid w:val="00E15AD8"/>
    <w:rsid w:val="00E20A77"/>
    <w:rsid w:val="00E22578"/>
    <w:rsid w:val="00E32146"/>
    <w:rsid w:val="00E33B1D"/>
    <w:rsid w:val="00E34D0B"/>
    <w:rsid w:val="00E35662"/>
    <w:rsid w:val="00E42764"/>
    <w:rsid w:val="00E44536"/>
    <w:rsid w:val="00E62ADA"/>
    <w:rsid w:val="00E660B3"/>
    <w:rsid w:val="00E67FA5"/>
    <w:rsid w:val="00E77328"/>
    <w:rsid w:val="00E80C79"/>
    <w:rsid w:val="00E8338B"/>
    <w:rsid w:val="00E91A58"/>
    <w:rsid w:val="00E9228C"/>
    <w:rsid w:val="00E92DEF"/>
    <w:rsid w:val="00EA701D"/>
    <w:rsid w:val="00EB2185"/>
    <w:rsid w:val="00EB6570"/>
    <w:rsid w:val="00EC0B15"/>
    <w:rsid w:val="00ED48A1"/>
    <w:rsid w:val="00ED6023"/>
    <w:rsid w:val="00EE3268"/>
    <w:rsid w:val="00EF50F3"/>
    <w:rsid w:val="00EF7AD4"/>
    <w:rsid w:val="00EF7F14"/>
    <w:rsid w:val="00F01854"/>
    <w:rsid w:val="00F20375"/>
    <w:rsid w:val="00F20ADF"/>
    <w:rsid w:val="00F24B21"/>
    <w:rsid w:val="00F3108C"/>
    <w:rsid w:val="00F3336A"/>
    <w:rsid w:val="00F338C7"/>
    <w:rsid w:val="00F44DE5"/>
    <w:rsid w:val="00F45195"/>
    <w:rsid w:val="00F560AC"/>
    <w:rsid w:val="00F6097B"/>
    <w:rsid w:val="00F64D88"/>
    <w:rsid w:val="00F700DB"/>
    <w:rsid w:val="00F71D8D"/>
    <w:rsid w:val="00F77EBE"/>
    <w:rsid w:val="00F831C5"/>
    <w:rsid w:val="00F974FE"/>
    <w:rsid w:val="00FB02D0"/>
    <w:rsid w:val="00FB104B"/>
    <w:rsid w:val="00FB3A4F"/>
    <w:rsid w:val="00FC5C08"/>
    <w:rsid w:val="00FC66FB"/>
    <w:rsid w:val="00FD32B3"/>
    <w:rsid w:val="00FD365B"/>
    <w:rsid w:val="00FD4792"/>
    <w:rsid w:val="00FE4517"/>
    <w:rsid w:val="00FF16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2770"/>
  <w15:docId w15:val="{A275E976-EF61-4CCF-A381-26C4634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C79"/>
    <w:pPr>
      <w:suppressAutoHyphens/>
    </w:pPr>
    <w:rPr>
      <w:rFonts w:cs="Calibri"/>
      <w:sz w:val="24"/>
      <w:szCs w:val="24"/>
      <w:lang w:eastAsia="ar-SA"/>
    </w:rPr>
  </w:style>
  <w:style w:type="paragraph" w:styleId="Nagwek7">
    <w:name w:val="heading 7"/>
    <w:basedOn w:val="Normalny"/>
    <w:next w:val="Normalny"/>
    <w:qFormat/>
    <w:rsid w:val="00E80C79"/>
    <w:pPr>
      <w:keepNext/>
      <w:numPr>
        <w:ilvl w:val="6"/>
        <w:numId w:val="1"/>
      </w:numP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C79"/>
    <w:rPr>
      <w:rFonts w:ascii="Times New Roman" w:eastAsia="Times New Roman" w:hAnsi="Times New Roman" w:cs="Times New Roman"/>
    </w:rPr>
  </w:style>
  <w:style w:type="character" w:customStyle="1" w:styleId="WW8Num1z1">
    <w:name w:val="WW8Num1z1"/>
    <w:rsid w:val="00E80C79"/>
    <w:rPr>
      <w:rFonts w:ascii="Courier New" w:hAnsi="Courier New" w:cs="Courier New"/>
    </w:rPr>
  </w:style>
  <w:style w:type="character" w:customStyle="1" w:styleId="WW8Num1z2">
    <w:name w:val="WW8Num1z2"/>
    <w:rsid w:val="00E80C79"/>
    <w:rPr>
      <w:rFonts w:ascii="Wingdings" w:hAnsi="Wingdings"/>
    </w:rPr>
  </w:style>
  <w:style w:type="character" w:customStyle="1" w:styleId="WW8Num1z3">
    <w:name w:val="WW8Num1z3"/>
    <w:rsid w:val="00E80C79"/>
    <w:rPr>
      <w:rFonts w:ascii="Symbol" w:hAnsi="Symbol"/>
    </w:rPr>
  </w:style>
  <w:style w:type="character" w:customStyle="1" w:styleId="WW8Num4z0">
    <w:name w:val="WW8Num4z0"/>
    <w:rsid w:val="00E80C79"/>
    <w:rPr>
      <w:rFonts w:ascii="Symbol" w:hAnsi="Symbol"/>
    </w:rPr>
  </w:style>
  <w:style w:type="character" w:customStyle="1" w:styleId="WW8Num5z0">
    <w:name w:val="WW8Num5z0"/>
    <w:rsid w:val="00E80C79"/>
    <w:rPr>
      <w:rFonts w:ascii="Symbol" w:hAnsi="Symbol"/>
    </w:rPr>
  </w:style>
  <w:style w:type="character" w:customStyle="1" w:styleId="WW8Num5z1">
    <w:name w:val="WW8Num5z1"/>
    <w:rsid w:val="00E80C79"/>
    <w:rPr>
      <w:rFonts w:ascii="Courier New" w:hAnsi="Courier New" w:cs="Courier New"/>
    </w:rPr>
  </w:style>
  <w:style w:type="character" w:customStyle="1" w:styleId="WW8Num5z2">
    <w:name w:val="WW8Num5z2"/>
    <w:rsid w:val="00E80C79"/>
    <w:rPr>
      <w:rFonts w:ascii="Wingdings" w:hAnsi="Wingdings"/>
    </w:rPr>
  </w:style>
  <w:style w:type="character" w:customStyle="1" w:styleId="WW8Num6z0">
    <w:name w:val="WW8Num6z0"/>
    <w:rsid w:val="00E80C79"/>
    <w:rPr>
      <w:b/>
    </w:rPr>
  </w:style>
  <w:style w:type="character" w:customStyle="1" w:styleId="WW8Num8z1">
    <w:name w:val="WW8Num8z1"/>
    <w:rsid w:val="00E80C79"/>
    <w:rPr>
      <w:rFonts w:ascii="Times New Roman" w:eastAsia="Times New Roman" w:hAnsi="Times New Roman" w:cs="Times New Roman"/>
    </w:rPr>
  </w:style>
  <w:style w:type="character" w:customStyle="1" w:styleId="WW8Num10z0">
    <w:name w:val="WW8Num10z0"/>
    <w:rsid w:val="00E80C79"/>
    <w:rPr>
      <w:rFonts w:ascii="Symbol" w:hAnsi="Symbol"/>
    </w:rPr>
  </w:style>
  <w:style w:type="character" w:customStyle="1" w:styleId="WW8Num10z1">
    <w:name w:val="WW8Num10z1"/>
    <w:rsid w:val="00E80C79"/>
    <w:rPr>
      <w:rFonts w:ascii="Courier New" w:hAnsi="Courier New" w:cs="Courier New"/>
    </w:rPr>
  </w:style>
  <w:style w:type="character" w:customStyle="1" w:styleId="WW8Num10z2">
    <w:name w:val="WW8Num10z2"/>
    <w:rsid w:val="00E80C79"/>
    <w:rPr>
      <w:rFonts w:ascii="Wingdings" w:hAnsi="Wingdings"/>
    </w:rPr>
  </w:style>
  <w:style w:type="character" w:customStyle="1" w:styleId="WW8Num11z0">
    <w:name w:val="WW8Num11z0"/>
    <w:rsid w:val="00E80C79"/>
    <w:rPr>
      <w:rFonts w:ascii="Symbol" w:hAnsi="Symbol"/>
    </w:rPr>
  </w:style>
  <w:style w:type="character" w:customStyle="1" w:styleId="WW8Num11z1">
    <w:name w:val="WW8Num11z1"/>
    <w:rsid w:val="00E80C79"/>
    <w:rPr>
      <w:rFonts w:ascii="Courier New" w:hAnsi="Courier New" w:cs="Courier New"/>
    </w:rPr>
  </w:style>
  <w:style w:type="character" w:customStyle="1" w:styleId="WW8Num11z2">
    <w:name w:val="WW8Num11z2"/>
    <w:rsid w:val="00E80C79"/>
    <w:rPr>
      <w:rFonts w:ascii="Wingdings" w:hAnsi="Wingdings"/>
    </w:rPr>
  </w:style>
  <w:style w:type="character" w:customStyle="1" w:styleId="WW8Num12z0">
    <w:name w:val="WW8Num12z0"/>
    <w:rsid w:val="00E80C79"/>
    <w:rPr>
      <w:rFonts w:ascii="Symbol" w:hAnsi="Symbol"/>
    </w:rPr>
  </w:style>
  <w:style w:type="character" w:customStyle="1" w:styleId="WW8Num12z1">
    <w:name w:val="WW8Num12z1"/>
    <w:rsid w:val="00E80C79"/>
    <w:rPr>
      <w:rFonts w:ascii="Courier New" w:hAnsi="Courier New" w:cs="Courier New"/>
    </w:rPr>
  </w:style>
  <w:style w:type="character" w:customStyle="1" w:styleId="WW8Num12z2">
    <w:name w:val="WW8Num12z2"/>
    <w:rsid w:val="00E80C79"/>
    <w:rPr>
      <w:rFonts w:ascii="Wingdings" w:hAnsi="Wingdings"/>
    </w:rPr>
  </w:style>
  <w:style w:type="character" w:customStyle="1" w:styleId="WW8Num15z0">
    <w:name w:val="WW8Num15z0"/>
    <w:rsid w:val="00E80C79"/>
    <w:rPr>
      <w:rFonts w:ascii="Times New Roman" w:eastAsia="Times New Roman" w:hAnsi="Times New Roman" w:cs="Times New Roman"/>
    </w:rPr>
  </w:style>
  <w:style w:type="character" w:customStyle="1" w:styleId="WW8Num15z1">
    <w:name w:val="WW8Num15z1"/>
    <w:rsid w:val="00E80C79"/>
    <w:rPr>
      <w:rFonts w:ascii="Courier New" w:hAnsi="Courier New" w:cs="Courier New"/>
    </w:rPr>
  </w:style>
  <w:style w:type="character" w:customStyle="1" w:styleId="WW8Num15z2">
    <w:name w:val="WW8Num15z2"/>
    <w:rsid w:val="00E80C79"/>
    <w:rPr>
      <w:rFonts w:ascii="Wingdings" w:hAnsi="Wingdings"/>
    </w:rPr>
  </w:style>
  <w:style w:type="character" w:customStyle="1" w:styleId="WW8Num15z3">
    <w:name w:val="WW8Num15z3"/>
    <w:rsid w:val="00E80C79"/>
    <w:rPr>
      <w:rFonts w:ascii="Symbol" w:hAnsi="Symbol"/>
    </w:rPr>
  </w:style>
  <w:style w:type="character" w:customStyle="1" w:styleId="WW8Num16z1">
    <w:name w:val="WW8Num16z1"/>
    <w:rsid w:val="00E80C79"/>
    <w:rPr>
      <w:rFonts w:ascii="Courier New" w:hAnsi="Courier New" w:cs="Courier New"/>
    </w:rPr>
  </w:style>
  <w:style w:type="character" w:customStyle="1" w:styleId="WW8Num16z2">
    <w:name w:val="WW8Num16z2"/>
    <w:rsid w:val="00E80C79"/>
    <w:rPr>
      <w:rFonts w:ascii="Wingdings" w:hAnsi="Wingdings"/>
    </w:rPr>
  </w:style>
  <w:style w:type="character" w:customStyle="1" w:styleId="WW8Num16z3">
    <w:name w:val="WW8Num16z3"/>
    <w:rsid w:val="00E80C79"/>
    <w:rPr>
      <w:rFonts w:ascii="Symbol" w:hAnsi="Symbol"/>
    </w:rPr>
  </w:style>
  <w:style w:type="character" w:customStyle="1" w:styleId="WW8Num18z0">
    <w:name w:val="WW8Num18z0"/>
    <w:rsid w:val="00E80C79"/>
    <w:rPr>
      <w:rFonts w:ascii="Times New Roman" w:eastAsia="Times New Roman" w:hAnsi="Times New Roman" w:cs="Times New Roman"/>
    </w:rPr>
  </w:style>
  <w:style w:type="character" w:customStyle="1" w:styleId="WW8Num18z1">
    <w:name w:val="WW8Num18z1"/>
    <w:rsid w:val="00E80C79"/>
    <w:rPr>
      <w:rFonts w:ascii="Courier New" w:hAnsi="Courier New" w:cs="Courier New"/>
    </w:rPr>
  </w:style>
  <w:style w:type="character" w:customStyle="1" w:styleId="WW8Num18z2">
    <w:name w:val="WW8Num18z2"/>
    <w:rsid w:val="00E80C79"/>
    <w:rPr>
      <w:rFonts w:ascii="Wingdings" w:hAnsi="Wingdings"/>
    </w:rPr>
  </w:style>
  <w:style w:type="character" w:customStyle="1" w:styleId="WW8Num18z3">
    <w:name w:val="WW8Num18z3"/>
    <w:rsid w:val="00E80C79"/>
    <w:rPr>
      <w:rFonts w:ascii="Symbol" w:hAnsi="Symbol"/>
    </w:rPr>
  </w:style>
  <w:style w:type="character" w:customStyle="1" w:styleId="WW8Num19z2">
    <w:name w:val="WW8Num19z2"/>
    <w:rsid w:val="00E80C79"/>
    <w:rPr>
      <w:rFonts w:ascii="Times New Roman" w:eastAsia="Times New Roman" w:hAnsi="Times New Roman" w:cs="Times New Roman"/>
    </w:rPr>
  </w:style>
  <w:style w:type="character" w:customStyle="1" w:styleId="Domylnaczcionkaakapitu1">
    <w:name w:val="Domyślna czcionka akapitu1"/>
    <w:rsid w:val="00E80C79"/>
  </w:style>
  <w:style w:type="character" w:customStyle="1" w:styleId="Nagwek7Znak">
    <w:name w:val="Nagłówek 7 Znak"/>
    <w:rsid w:val="00E80C79"/>
    <w:rPr>
      <w:rFonts w:ascii="Times New Roman" w:eastAsia="Times New Roman" w:hAnsi="Times New Roman" w:cs="Times New Roman"/>
      <w:b/>
      <w:bCs/>
      <w:sz w:val="24"/>
      <w:szCs w:val="24"/>
    </w:rPr>
  </w:style>
  <w:style w:type="character" w:customStyle="1" w:styleId="Tekstpodstawowy2Znak">
    <w:name w:val="Tekst podstawowy 2 Znak"/>
    <w:rsid w:val="00E80C79"/>
    <w:rPr>
      <w:rFonts w:ascii="Times New Roman" w:eastAsia="Times New Roman" w:hAnsi="Times New Roman" w:cs="Times New Roman"/>
      <w:sz w:val="28"/>
      <w:szCs w:val="24"/>
    </w:rPr>
  </w:style>
  <w:style w:type="character" w:customStyle="1" w:styleId="Tekstpodstawowy3Znak">
    <w:name w:val="Tekst podstawowy 3 Znak"/>
    <w:rsid w:val="00E80C79"/>
    <w:rPr>
      <w:rFonts w:ascii="Times New Roman" w:eastAsia="Times New Roman" w:hAnsi="Times New Roman" w:cs="Times New Roman"/>
      <w:b/>
      <w:bCs/>
      <w:sz w:val="24"/>
      <w:szCs w:val="24"/>
    </w:rPr>
  </w:style>
  <w:style w:type="character" w:customStyle="1" w:styleId="StopkaZnak">
    <w:name w:val="Stopka Znak"/>
    <w:uiPriority w:val="99"/>
    <w:rsid w:val="00E80C79"/>
    <w:rPr>
      <w:rFonts w:ascii="Times New Roman" w:eastAsia="Times New Roman" w:hAnsi="Times New Roman" w:cs="Times New Roman"/>
      <w:sz w:val="24"/>
      <w:szCs w:val="24"/>
    </w:rPr>
  </w:style>
  <w:style w:type="paragraph" w:customStyle="1" w:styleId="Nagwek1">
    <w:name w:val="Nagłówek1"/>
    <w:basedOn w:val="Normalny"/>
    <w:next w:val="Tekstpodstawowy"/>
    <w:rsid w:val="00E80C79"/>
    <w:pPr>
      <w:keepNext/>
      <w:spacing w:before="240" w:after="120"/>
    </w:pPr>
    <w:rPr>
      <w:rFonts w:ascii="Arial" w:eastAsia="Lucida Sans Unicode" w:hAnsi="Arial" w:cs="Tahoma"/>
      <w:sz w:val="28"/>
      <w:szCs w:val="28"/>
    </w:rPr>
  </w:style>
  <w:style w:type="paragraph" w:styleId="Tekstpodstawowy">
    <w:name w:val="Body Text"/>
    <w:basedOn w:val="Normalny"/>
    <w:semiHidden/>
    <w:rsid w:val="00E80C79"/>
    <w:pPr>
      <w:spacing w:after="120"/>
    </w:pPr>
  </w:style>
  <w:style w:type="paragraph" w:styleId="Lista">
    <w:name w:val="List"/>
    <w:basedOn w:val="Tekstpodstawowy"/>
    <w:semiHidden/>
    <w:rsid w:val="00E80C79"/>
    <w:rPr>
      <w:rFonts w:cs="Tahoma"/>
    </w:rPr>
  </w:style>
  <w:style w:type="paragraph" w:customStyle="1" w:styleId="Podpis1">
    <w:name w:val="Podpis1"/>
    <w:basedOn w:val="Normalny"/>
    <w:rsid w:val="00E80C79"/>
    <w:pPr>
      <w:suppressLineNumbers/>
      <w:spacing w:before="120" w:after="120"/>
    </w:pPr>
    <w:rPr>
      <w:rFonts w:cs="Tahoma"/>
      <w:i/>
      <w:iCs/>
    </w:rPr>
  </w:style>
  <w:style w:type="paragraph" w:customStyle="1" w:styleId="Indeks">
    <w:name w:val="Indeks"/>
    <w:basedOn w:val="Normalny"/>
    <w:rsid w:val="00E80C79"/>
    <w:pPr>
      <w:suppressLineNumbers/>
    </w:pPr>
    <w:rPr>
      <w:rFonts w:cs="Tahoma"/>
    </w:rPr>
  </w:style>
  <w:style w:type="paragraph" w:customStyle="1" w:styleId="Tekstpodstawowy21">
    <w:name w:val="Tekst podstawowy 21"/>
    <w:basedOn w:val="Normalny"/>
    <w:rsid w:val="00E80C79"/>
    <w:rPr>
      <w:sz w:val="28"/>
    </w:rPr>
  </w:style>
  <w:style w:type="paragraph" w:customStyle="1" w:styleId="Tekstpodstawowy31">
    <w:name w:val="Tekst podstawowy 31"/>
    <w:basedOn w:val="Normalny"/>
    <w:rsid w:val="00E80C79"/>
    <w:rPr>
      <w:b/>
      <w:bCs/>
    </w:rPr>
  </w:style>
  <w:style w:type="paragraph" w:styleId="Stopka">
    <w:name w:val="footer"/>
    <w:basedOn w:val="Normalny"/>
    <w:uiPriority w:val="99"/>
    <w:rsid w:val="00E80C79"/>
    <w:pPr>
      <w:tabs>
        <w:tab w:val="center" w:pos="4536"/>
        <w:tab w:val="right" w:pos="9072"/>
      </w:tabs>
    </w:pPr>
  </w:style>
  <w:style w:type="paragraph" w:styleId="Akapitzlist">
    <w:name w:val="List Paragraph"/>
    <w:aliases w:val="Wypunktowanie"/>
    <w:basedOn w:val="Normalny"/>
    <w:link w:val="AkapitzlistZnak"/>
    <w:uiPriority w:val="34"/>
    <w:qFormat/>
    <w:rsid w:val="00E80C79"/>
    <w:pPr>
      <w:ind w:left="708"/>
    </w:pPr>
    <w:rPr>
      <w:rFonts w:cs="Times New Roman"/>
    </w:rPr>
  </w:style>
  <w:style w:type="paragraph" w:customStyle="1" w:styleId="Pisma12">
    <w:name w:val="Pisma 12"/>
    <w:basedOn w:val="Normalny"/>
    <w:rsid w:val="00DA088C"/>
    <w:pPr>
      <w:keepLines/>
      <w:widowControl w:val="0"/>
      <w:tabs>
        <w:tab w:val="left" w:pos="181"/>
        <w:tab w:val="left" w:pos="340"/>
        <w:tab w:val="left" w:pos="510"/>
        <w:tab w:val="left" w:pos="709"/>
        <w:tab w:val="left" w:pos="907"/>
        <w:tab w:val="left" w:pos="1021"/>
        <w:tab w:val="left" w:pos="1191"/>
      </w:tabs>
      <w:autoSpaceDE w:val="0"/>
      <w:jc w:val="both"/>
    </w:pPr>
    <w:rPr>
      <w:rFonts w:cs="Times New Roman"/>
      <w:szCs w:val="20"/>
    </w:rPr>
  </w:style>
  <w:style w:type="paragraph" w:styleId="Tekstdymka">
    <w:name w:val="Balloon Text"/>
    <w:basedOn w:val="Normalny"/>
    <w:link w:val="TekstdymkaZnak"/>
    <w:uiPriority w:val="99"/>
    <w:semiHidden/>
    <w:unhideWhenUsed/>
    <w:rsid w:val="008267F5"/>
    <w:rPr>
      <w:rFonts w:ascii="Tahoma" w:hAnsi="Tahoma" w:cs="Times New Roman"/>
      <w:sz w:val="16"/>
      <w:szCs w:val="16"/>
    </w:rPr>
  </w:style>
  <w:style w:type="character" w:customStyle="1" w:styleId="TekstdymkaZnak">
    <w:name w:val="Tekst dymka Znak"/>
    <w:link w:val="Tekstdymka"/>
    <w:uiPriority w:val="99"/>
    <w:semiHidden/>
    <w:rsid w:val="008267F5"/>
    <w:rPr>
      <w:rFonts w:ascii="Tahoma" w:hAnsi="Tahoma" w:cs="Tahoma"/>
      <w:sz w:val="16"/>
      <w:szCs w:val="16"/>
      <w:lang w:eastAsia="ar-SA"/>
    </w:rPr>
  </w:style>
  <w:style w:type="paragraph" w:styleId="Nagwek">
    <w:name w:val="header"/>
    <w:basedOn w:val="Normalny"/>
    <w:link w:val="NagwekZnak"/>
    <w:uiPriority w:val="99"/>
    <w:unhideWhenUsed/>
    <w:rsid w:val="00A64105"/>
    <w:pPr>
      <w:tabs>
        <w:tab w:val="center" w:pos="4536"/>
        <w:tab w:val="right" w:pos="9072"/>
      </w:tabs>
    </w:pPr>
    <w:rPr>
      <w:rFonts w:cs="Times New Roman"/>
    </w:rPr>
  </w:style>
  <w:style w:type="character" w:customStyle="1" w:styleId="NagwekZnak">
    <w:name w:val="Nagłówek Znak"/>
    <w:link w:val="Nagwek"/>
    <w:uiPriority w:val="99"/>
    <w:rsid w:val="00A64105"/>
    <w:rPr>
      <w:rFonts w:cs="Calibri"/>
      <w:sz w:val="24"/>
      <w:szCs w:val="24"/>
      <w:lang w:eastAsia="ar-SA"/>
    </w:rPr>
  </w:style>
  <w:style w:type="character" w:styleId="Odwoaniedokomentarza">
    <w:name w:val="annotation reference"/>
    <w:uiPriority w:val="99"/>
    <w:semiHidden/>
    <w:unhideWhenUsed/>
    <w:rsid w:val="00557044"/>
    <w:rPr>
      <w:sz w:val="16"/>
      <w:szCs w:val="16"/>
    </w:rPr>
  </w:style>
  <w:style w:type="paragraph" w:styleId="Tekstkomentarza">
    <w:name w:val="annotation text"/>
    <w:basedOn w:val="Normalny"/>
    <w:link w:val="TekstkomentarzaZnak"/>
    <w:uiPriority w:val="99"/>
    <w:unhideWhenUsed/>
    <w:rsid w:val="00557044"/>
    <w:rPr>
      <w:rFonts w:cs="Times New Roman"/>
      <w:sz w:val="20"/>
      <w:szCs w:val="20"/>
    </w:rPr>
  </w:style>
  <w:style w:type="character" w:customStyle="1" w:styleId="TekstkomentarzaZnak">
    <w:name w:val="Tekst komentarza Znak"/>
    <w:link w:val="Tekstkomentarza"/>
    <w:uiPriority w:val="99"/>
    <w:rsid w:val="00557044"/>
    <w:rPr>
      <w:rFonts w:cs="Calibri"/>
      <w:lang w:eastAsia="ar-SA"/>
    </w:rPr>
  </w:style>
  <w:style w:type="paragraph" w:styleId="Tematkomentarza">
    <w:name w:val="annotation subject"/>
    <w:basedOn w:val="Tekstkomentarza"/>
    <w:next w:val="Tekstkomentarza"/>
    <w:link w:val="TematkomentarzaZnak"/>
    <w:uiPriority w:val="99"/>
    <w:semiHidden/>
    <w:unhideWhenUsed/>
    <w:rsid w:val="00557044"/>
    <w:rPr>
      <w:b/>
      <w:bCs/>
    </w:rPr>
  </w:style>
  <w:style w:type="character" w:customStyle="1" w:styleId="TematkomentarzaZnak">
    <w:name w:val="Temat komentarza Znak"/>
    <w:link w:val="Tematkomentarza"/>
    <w:uiPriority w:val="99"/>
    <w:semiHidden/>
    <w:rsid w:val="00557044"/>
    <w:rPr>
      <w:rFonts w:cs="Calibri"/>
      <w:b/>
      <w:bCs/>
      <w:lang w:eastAsia="ar-SA"/>
    </w:rPr>
  </w:style>
  <w:style w:type="character" w:customStyle="1" w:styleId="AkapitzlistZnak">
    <w:name w:val="Akapit z listą Znak"/>
    <w:aliases w:val="Wypunktowanie Znak"/>
    <w:link w:val="Akapitzlist"/>
    <w:uiPriority w:val="34"/>
    <w:locked/>
    <w:rsid w:val="00903AE4"/>
    <w:rPr>
      <w:rFonts w:cs="Calibri"/>
      <w:sz w:val="24"/>
      <w:szCs w:val="24"/>
      <w:lang w:eastAsia="ar-SA"/>
    </w:rPr>
  </w:style>
  <w:style w:type="paragraph" w:customStyle="1" w:styleId="Style24">
    <w:name w:val="Style24"/>
    <w:basedOn w:val="Normalny"/>
    <w:uiPriority w:val="99"/>
    <w:rsid w:val="00903AE4"/>
    <w:pPr>
      <w:widowControl w:val="0"/>
      <w:suppressAutoHyphens w:val="0"/>
      <w:autoSpaceDE w:val="0"/>
      <w:autoSpaceDN w:val="0"/>
      <w:adjustRightInd w:val="0"/>
      <w:jc w:val="both"/>
    </w:pPr>
    <w:rPr>
      <w:rFonts w:ascii="Arial" w:hAnsi="Arial" w:cs="Arial"/>
      <w:lang w:eastAsia="pl-PL"/>
    </w:rPr>
  </w:style>
  <w:style w:type="paragraph" w:styleId="Tekstpodstawowywcity2">
    <w:name w:val="Body Text Indent 2"/>
    <w:basedOn w:val="Normalny"/>
    <w:link w:val="Tekstpodstawowywcity2Znak"/>
    <w:uiPriority w:val="99"/>
    <w:semiHidden/>
    <w:unhideWhenUsed/>
    <w:rsid w:val="006324D8"/>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6324D8"/>
    <w:rPr>
      <w:rFonts w:cs="Calibri"/>
      <w:sz w:val="24"/>
      <w:szCs w:val="24"/>
      <w:lang w:eastAsia="ar-SA"/>
    </w:rPr>
  </w:style>
  <w:style w:type="character" w:customStyle="1" w:styleId="apple-converted-space">
    <w:name w:val="apple-converted-space"/>
    <w:rsid w:val="001377BD"/>
  </w:style>
  <w:style w:type="character" w:styleId="Hipercze">
    <w:name w:val="Hyperlink"/>
    <w:uiPriority w:val="99"/>
    <w:semiHidden/>
    <w:unhideWhenUsed/>
    <w:rsid w:val="001377BD"/>
    <w:rPr>
      <w:color w:val="0000FF"/>
      <w:u w:val="single"/>
    </w:rPr>
  </w:style>
  <w:style w:type="character" w:customStyle="1" w:styleId="luchili">
    <w:name w:val="luc_hili"/>
    <w:rsid w:val="001377BD"/>
  </w:style>
  <w:style w:type="table" w:styleId="Tabela-Siatka">
    <w:name w:val="Table Grid"/>
    <w:basedOn w:val="Standardowy"/>
    <w:uiPriority w:val="59"/>
    <w:rsid w:val="002D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agwekwykazurde">
    <w:name w:val="WW-Nagłówek wykazu źródeł"/>
    <w:basedOn w:val="Normalny"/>
    <w:next w:val="Normalny"/>
    <w:rsid w:val="00550737"/>
    <w:pPr>
      <w:tabs>
        <w:tab w:val="left" w:pos="9000"/>
        <w:tab w:val="right" w:pos="9360"/>
      </w:tabs>
      <w:jc w:val="both"/>
    </w:pPr>
    <w:rPr>
      <w:rFonts w:cs="Times New Roman"/>
      <w:szCs w:val="20"/>
      <w:lang w:val="en-US"/>
    </w:rPr>
  </w:style>
  <w:style w:type="character" w:customStyle="1" w:styleId="FontStyle56">
    <w:name w:val="Font Style56"/>
    <w:uiPriority w:val="99"/>
    <w:rsid w:val="00B147AF"/>
    <w:rPr>
      <w:rFonts w:ascii="Verdana" w:hAnsi="Verdana" w:cs="Verdana"/>
      <w:sz w:val="14"/>
      <w:szCs w:val="14"/>
    </w:rPr>
  </w:style>
  <w:style w:type="numbering" w:customStyle="1" w:styleId="WWNum49">
    <w:name w:val="WWNum49"/>
    <w:rsid w:val="00B147AF"/>
    <w:pPr>
      <w:numPr>
        <w:numId w:val="2"/>
      </w:numPr>
    </w:pPr>
  </w:style>
  <w:style w:type="paragraph" w:customStyle="1" w:styleId="Default">
    <w:name w:val="Default"/>
    <w:rsid w:val="00FF16DD"/>
    <w:pPr>
      <w:autoSpaceDE w:val="0"/>
      <w:autoSpaceDN w:val="0"/>
      <w:adjustRightInd w:val="0"/>
    </w:pPr>
    <w:rPr>
      <w:rFonts w:ascii="Arial" w:hAnsi="Arial" w:cs="Arial"/>
      <w:color w:val="000000"/>
      <w:sz w:val="24"/>
      <w:szCs w:val="24"/>
    </w:rPr>
  </w:style>
  <w:style w:type="paragraph" w:customStyle="1" w:styleId="style9">
    <w:name w:val="style9"/>
    <w:basedOn w:val="Normalny"/>
    <w:rsid w:val="00AB07EA"/>
    <w:pPr>
      <w:suppressAutoHyphens w:val="0"/>
      <w:spacing w:before="100" w:beforeAutospacing="1" w:after="100" w:afterAutospacing="1"/>
    </w:pPr>
    <w:rPr>
      <w:rFonts w:cs="Times New Roman"/>
      <w:color w:val="000000"/>
      <w:lang w:eastAsia="pl-PL"/>
    </w:rPr>
  </w:style>
  <w:style w:type="paragraph" w:customStyle="1" w:styleId="Style29">
    <w:name w:val="Style29"/>
    <w:basedOn w:val="Normalny"/>
    <w:uiPriority w:val="99"/>
    <w:rsid w:val="00710168"/>
    <w:pPr>
      <w:widowControl w:val="0"/>
      <w:suppressAutoHyphens w:val="0"/>
      <w:autoSpaceDE w:val="0"/>
      <w:autoSpaceDN w:val="0"/>
      <w:adjustRightInd w:val="0"/>
      <w:spacing w:after="200"/>
      <w:ind w:firstLine="360"/>
    </w:pPr>
    <w:rPr>
      <w:rFonts w:ascii="Verdana" w:hAnsi="Verdana" w:cs="Times New Roman"/>
      <w:sz w:val="22"/>
      <w:lang w:eastAsia="pl-PL" w:bidi="en-US"/>
    </w:rPr>
  </w:style>
  <w:style w:type="paragraph" w:customStyle="1" w:styleId="Standard">
    <w:name w:val="Standard"/>
    <w:rsid w:val="00D7698B"/>
    <w:pPr>
      <w:suppressAutoHyphens/>
      <w:autoSpaceDN w:val="0"/>
      <w:textAlignment w:val="baseline"/>
    </w:pPr>
    <w:rPr>
      <w:rFonts w:eastAsia="SimSun" w:cs="Calibri"/>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4285">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sChild>
        <w:div w:id="1414356543">
          <w:marLeft w:val="165"/>
          <w:marRight w:val="0"/>
          <w:marTop w:val="0"/>
          <w:marBottom w:val="0"/>
          <w:divBdr>
            <w:top w:val="none" w:sz="0" w:space="0" w:color="auto"/>
            <w:left w:val="none" w:sz="0" w:space="0" w:color="auto"/>
            <w:bottom w:val="none" w:sz="0" w:space="0" w:color="auto"/>
            <w:right w:val="none" w:sz="0" w:space="0" w:color="auto"/>
          </w:divBdr>
          <w:divsChild>
            <w:div w:id="2074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879">
      <w:bodyDiv w:val="1"/>
      <w:marLeft w:val="0"/>
      <w:marRight w:val="0"/>
      <w:marTop w:val="0"/>
      <w:marBottom w:val="0"/>
      <w:divBdr>
        <w:top w:val="none" w:sz="0" w:space="0" w:color="auto"/>
        <w:left w:val="none" w:sz="0" w:space="0" w:color="auto"/>
        <w:bottom w:val="none" w:sz="0" w:space="0" w:color="auto"/>
        <w:right w:val="none" w:sz="0" w:space="0" w:color="auto"/>
      </w:divBdr>
    </w:div>
    <w:div w:id="1730572275">
      <w:bodyDiv w:val="1"/>
      <w:marLeft w:val="0"/>
      <w:marRight w:val="0"/>
      <w:marTop w:val="0"/>
      <w:marBottom w:val="0"/>
      <w:divBdr>
        <w:top w:val="none" w:sz="0" w:space="0" w:color="auto"/>
        <w:left w:val="none" w:sz="0" w:space="0" w:color="auto"/>
        <w:bottom w:val="none" w:sz="0" w:space="0" w:color="auto"/>
        <w:right w:val="none" w:sz="0" w:space="0" w:color="auto"/>
      </w:divBdr>
    </w:div>
    <w:div w:id="2063945736">
      <w:bodyDiv w:val="1"/>
      <w:marLeft w:val="0"/>
      <w:marRight w:val="0"/>
      <w:marTop w:val="0"/>
      <w:marBottom w:val="0"/>
      <w:divBdr>
        <w:top w:val="none" w:sz="0" w:space="0" w:color="auto"/>
        <w:left w:val="none" w:sz="0" w:space="0" w:color="auto"/>
        <w:bottom w:val="none" w:sz="0" w:space="0" w:color="auto"/>
        <w:right w:val="none" w:sz="0" w:space="0" w:color="auto"/>
      </w:divBdr>
    </w:div>
    <w:div w:id="20805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6C38-10EE-4D6C-B3D7-CB672941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1909</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user</cp:lastModifiedBy>
  <cp:revision>7</cp:revision>
  <cp:lastPrinted>2018-10-26T12:50:00Z</cp:lastPrinted>
  <dcterms:created xsi:type="dcterms:W3CDTF">2018-10-31T07:09:00Z</dcterms:created>
  <dcterms:modified xsi:type="dcterms:W3CDTF">2018-10-31T12:47:00Z</dcterms:modified>
</cp:coreProperties>
</file>